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43154" w14:textId="77777777" w:rsidR="0043780E" w:rsidRDefault="0043780E" w:rsidP="0043780E">
      <w:pPr>
        <w:pStyle w:val="StandardWeb"/>
        <w:jc w:val="both"/>
      </w:pPr>
      <w:r>
        <w:rPr>
          <w:noProof/>
          <w14:ligatures w14:val="standardContextual"/>
        </w:rPr>
        <w:drawing>
          <wp:inline distT="0" distB="0" distL="0" distR="0" wp14:anchorId="6E81093B" wp14:editId="674C1178">
            <wp:extent cx="3886200" cy="4851400"/>
            <wp:effectExtent l="0" t="0" r="0" b="0"/>
            <wp:docPr id="2051431854" name="Grafik 1" descr="Ein Bild, das Text, Screenshot, Grafikdesign,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431854" name="Grafik 1" descr="Ein Bild, das Text, Screenshot, Grafikdesign, Schrift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86200" cy="4851400"/>
                    </a:xfrm>
                    <a:prstGeom prst="rect">
                      <a:avLst/>
                    </a:prstGeom>
                  </pic:spPr>
                </pic:pic>
              </a:graphicData>
            </a:graphic>
          </wp:inline>
        </w:drawing>
      </w:r>
    </w:p>
    <w:p w14:paraId="3BE51678" w14:textId="77777777" w:rsidR="0043780E" w:rsidRPr="00797F09" w:rsidRDefault="0043780E" w:rsidP="0043780E">
      <w:pPr>
        <w:pStyle w:val="StandardWeb"/>
        <w:jc w:val="both"/>
        <w:rPr>
          <w:b/>
          <w:bCs/>
          <w:sz w:val="36"/>
          <w:szCs w:val="36"/>
        </w:rPr>
      </w:pPr>
      <w:r w:rsidRPr="00797F09">
        <w:rPr>
          <w:b/>
          <w:bCs/>
          <w:sz w:val="36"/>
          <w:szCs w:val="36"/>
        </w:rPr>
        <w:t>Rock in Rott Festival 2024: Mit Neuheiten im Line-Up und einer spektakulären Lichtershow zum 5. Jubiläum!</w:t>
      </w:r>
    </w:p>
    <w:p w14:paraId="5E9BC0DA" w14:textId="77777777" w:rsidR="0043780E" w:rsidRPr="00240AEB" w:rsidRDefault="0043780E" w:rsidP="0043780E">
      <w:pPr>
        <w:pStyle w:val="StandardWeb"/>
        <w:jc w:val="both"/>
        <w:rPr>
          <w:b/>
          <w:bCs/>
        </w:rPr>
      </w:pPr>
      <w:r w:rsidRPr="00240AEB">
        <w:rPr>
          <w:b/>
          <w:bCs/>
        </w:rPr>
        <w:t>Roetgen-Rott, 1</w:t>
      </w:r>
      <w:r>
        <w:rPr>
          <w:b/>
          <w:bCs/>
        </w:rPr>
        <w:t>4</w:t>
      </w:r>
      <w:r w:rsidRPr="00240AEB">
        <w:rPr>
          <w:b/>
          <w:bCs/>
        </w:rPr>
        <w:t>.0</w:t>
      </w:r>
      <w:r>
        <w:rPr>
          <w:b/>
          <w:bCs/>
        </w:rPr>
        <w:t>6</w:t>
      </w:r>
      <w:r w:rsidRPr="00240AEB">
        <w:rPr>
          <w:b/>
          <w:bCs/>
        </w:rPr>
        <w:t xml:space="preserve">.2024 – Das "Rock in Rott Festival" kehrt vom 23. bis 25. August zurück und markiert stolz sein 5. Jubiläum. Das renommierte Open-Air-Festival, das sich als Höhepunkt für Fans legendärer Rockmusik etabliert hat, verkündet zwei aufregende Neuigkeiten: </w:t>
      </w:r>
      <w:r>
        <w:rPr>
          <w:b/>
          <w:bCs/>
        </w:rPr>
        <w:t>D</w:t>
      </w:r>
      <w:r w:rsidRPr="00795841">
        <w:rPr>
          <w:b/>
          <w:bCs/>
        </w:rPr>
        <w:t>as vollständige Line-Up und eine eindrucksvolle Lichtershow, die am Samstagabend den Himmel über Rott erleuchten wird.</w:t>
      </w:r>
    </w:p>
    <w:p w14:paraId="184248EF" w14:textId="77777777" w:rsidR="0043780E" w:rsidRPr="00363750" w:rsidRDefault="0043780E" w:rsidP="0043780E">
      <w:pPr>
        <w:pStyle w:val="StandardWeb"/>
        <w:spacing w:before="0" w:beforeAutospacing="0" w:after="0" w:afterAutospacing="0"/>
        <w:jc w:val="both"/>
      </w:pPr>
      <w:r w:rsidRPr="00363750">
        <w:t xml:space="preserve">Seit dem letzten Monat haben Musikfans die Möglichkeit, sich ihre Tickets zu sichern und Teil des besonderen Jubiläums von Rock in Rott zu werden. Das Line-Up des </w:t>
      </w:r>
      <w:proofErr w:type="spellStart"/>
      <w:r w:rsidRPr="00363750">
        <w:t>Charity</w:t>
      </w:r>
      <w:proofErr w:type="spellEnd"/>
      <w:r w:rsidRPr="00363750">
        <w:t xml:space="preserve">-Festivals wurde kontinuierlich erweitert und präsentiert nun eine beeindruckende Auswahl an Acts. Neben hochkarätigen Tribute-Acts von Bands wie AC/DC, Coldplay und den Rolling Stones wird auch </w:t>
      </w:r>
      <w:proofErr w:type="spellStart"/>
      <w:r w:rsidRPr="00363750">
        <w:t>Legendary</w:t>
      </w:r>
      <w:proofErr w:type="spellEnd"/>
      <w:r w:rsidRPr="00363750">
        <w:t xml:space="preserve"> Birds auftreten, die eine "Best </w:t>
      </w:r>
      <w:proofErr w:type="spellStart"/>
      <w:r w:rsidRPr="00363750">
        <w:t>of</w:t>
      </w:r>
      <w:proofErr w:type="spellEnd"/>
      <w:r w:rsidRPr="00363750">
        <w:t xml:space="preserve"> all </w:t>
      </w:r>
      <w:proofErr w:type="spellStart"/>
      <w:r w:rsidRPr="00363750">
        <w:t>tmes</w:t>
      </w:r>
      <w:proofErr w:type="spellEnd"/>
      <w:r w:rsidRPr="00363750">
        <w:t xml:space="preserve">"-Show bieten und die letzten fünf Jahre von Rock in Rott mit Hits von Dire </w:t>
      </w:r>
      <w:proofErr w:type="spellStart"/>
      <w:r w:rsidRPr="00363750">
        <w:t>Straits</w:t>
      </w:r>
      <w:proofErr w:type="spellEnd"/>
      <w:r w:rsidRPr="00363750">
        <w:t xml:space="preserve">, The Cars und Limp Bizkit Revue passieren lassen. Ebenfalls auf der Bühne stehen wird die international gefeierte Originalband </w:t>
      </w:r>
      <w:proofErr w:type="spellStart"/>
      <w:r w:rsidRPr="00363750">
        <w:t>Dubioza</w:t>
      </w:r>
      <w:proofErr w:type="spellEnd"/>
      <w:r w:rsidRPr="00363750">
        <w:t xml:space="preserve"> </w:t>
      </w:r>
      <w:proofErr w:type="spellStart"/>
      <w:r w:rsidRPr="00363750">
        <w:t>Kolektiv</w:t>
      </w:r>
      <w:proofErr w:type="spellEnd"/>
      <w:r w:rsidRPr="00363750">
        <w:t xml:space="preserve">. Neu im Line-Up sind nun das alternative Rock-Kollektiv D.M.I. aus Ostbelgien, die mit ihren Interpretationen von </w:t>
      </w:r>
      <w:r w:rsidRPr="00363750">
        <w:lastRenderedPageBreak/>
        <w:t xml:space="preserve">Songs von Kings </w:t>
      </w:r>
      <w:proofErr w:type="spellStart"/>
      <w:r w:rsidRPr="00363750">
        <w:t>Of</w:t>
      </w:r>
      <w:proofErr w:type="spellEnd"/>
      <w:r w:rsidRPr="00363750">
        <w:t xml:space="preserve"> Leon, </w:t>
      </w:r>
      <w:proofErr w:type="spellStart"/>
      <w:r w:rsidRPr="00363750">
        <w:t>Biffy</w:t>
      </w:r>
      <w:proofErr w:type="spellEnd"/>
      <w:r w:rsidRPr="00363750">
        <w:t xml:space="preserve"> </w:t>
      </w:r>
      <w:proofErr w:type="spellStart"/>
      <w:r w:rsidRPr="00363750">
        <w:t>Clyro</w:t>
      </w:r>
      <w:proofErr w:type="spellEnd"/>
      <w:r w:rsidRPr="00363750">
        <w:t xml:space="preserve"> und den </w:t>
      </w:r>
      <w:proofErr w:type="spellStart"/>
      <w:r w:rsidRPr="00363750">
        <w:t>Red</w:t>
      </w:r>
      <w:proofErr w:type="spellEnd"/>
      <w:r w:rsidRPr="00363750">
        <w:t xml:space="preserve"> Hot Chili Peppers das Gelände rocken werden sowie The </w:t>
      </w:r>
      <w:proofErr w:type="spellStart"/>
      <w:r w:rsidRPr="00363750">
        <w:t>Stitchmachines</w:t>
      </w:r>
      <w:proofErr w:type="spellEnd"/>
      <w:r w:rsidRPr="00363750">
        <w:t xml:space="preserve"> mit ihrer Mischung aus Rock und </w:t>
      </w:r>
      <w:proofErr w:type="spellStart"/>
      <w:r w:rsidRPr="00363750">
        <w:t>Metal</w:t>
      </w:r>
      <w:proofErr w:type="spellEnd"/>
      <w:r w:rsidRPr="00363750">
        <w:t>.</w:t>
      </w:r>
    </w:p>
    <w:p w14:paraId="41F4B537" w14:textId="77777777" w:rsidR="0043780E" w:rsidRPr="00363750" w:rsidRDefault="0043780E" w:rsidP="0043780E">
      <w:pPr>
        <w:pStyle w:val="StandardWeb"/>
        <w:spacing w:before="0" w:beforeAutospacing="0" w:after="0" w:afterAutospacing="0"/>
        <w:jc w:val="both"/>
      </w:pPr>
      <w:r w:rsidRPr="00363750">
        <w:t>Am Samstagabend erwartet die Festivalbesucher noch ein weiteres spektakuläres Highlight: Zur Mitternachtsstunde wird das 5. Jubiläum des Festivals mit einer beeindruckenden Lichtershow gekrönt. Über 120 „</w:t>
      </w:r>
      <w:proofErr w:type="spellStart"/>
      <w:r w:rsidRPr="00363750">
        <w:t>flying</w:t>
      </w:r>
      <w:proofErr w:type="spellEnd"/>
      <w:r w:rsidRPr="00363750">
        <w:t xml:space="preserve"> </w:t>
      </w:r>
      <w:proofErr w:type="spellStart"/>
      <w:r w:rsidRPr="00363750">
        <w:t>stars</w:t>
      </w:r>
      <w:proofErr w:type="spellEnd"/>
      <w:r w:rsidRPr="00363750">
        <w:t>" werden das Gelände erhellen und für einzigartige Stimmung sorgen, begleitet von mitreißender Musik. Die Entscheidung, anstelle von Feuerwerk auf technologische Lichteffekte für die Lichtershow zu setzen, wurde aus Umweltgründen getroffen. Zusätzlich sollen die Festivalbesucher ein längeres Spektakel genießen können. Fast eine halbe Stunde lang wird der Nachthimmel über Rott im Lichterglanz erstrahlen.</w:t>
      </w:r>
    </w:p>
    <w:p w14:paraId="63D8E841" w14:textId="77777777" w:rsidR="0043780E" w:rsidRPr="00363750" w:rsidRDefault="0043780E" w:rsidP="0043780E">
      <w:pPr>
        <w:pStyle w:val="StandardWeb"/>
        <w:spacing w:before="0" w:beforeAutospacing="0" w:after="0" w:afterAutospacing="0"/>
        <w:jc w:val="both"/>
      </w:pPr>
      <w:r w:rsidRPr="00363750">
        <w:rPr>
          <w:rStyle w:val="apple-converted-space"/>
          <w:rFonts w:ascii="Georgia" w:hAnsi="Georgia"/>
          <w:color w:val="5E5E5E"/>
          <w:shd w:val="clear" w:color="auto" w:fill="FFFFFF"/>
        </w:rPr>
        <w:br/>
      </w:r>
      <w:r w:rsidRPr="00363750">
        <w:t>„Zum 5. Jubiläum fügen wir besondere Highlights hinzu, um unseren Besuchern Dank auszusprechen und das Rock in Rott Festival gebührend zu feiern. Wir haben sogar eine weitere Überraschung vorbereitet, die jedoch eine Überraschung bleiben soll. Als Tipp kann ich nur sagen, dass sie Solidarität und Gemeinschaft fördern soll“, verkündet Andreas Schindler, Mitveranstalter des Festivals und Gesellschafter der m3connect.</w:t>
      </w:r>
    </w:p>
    <w:p w14:paraId="1352E753" w14:textId="77777777" w:rsidR="0043780E" w:rsidRDefault="0043780E" w:rsidP="0043780E">
      <w:pPr>
        <w:pStyle w:val="StandardWeb"/>
        <w:spacing w:before="0" w:beforeAutospacing="0" w:after="0" w:afterAutospacing="0"/>
        <w:jc w:val="both"/>
      </w:pPr>
      <w:r w:rsidRPr="00363750">
        <w:t xml:space="preserve">Bis zum Festival sind es noch knapp zwei Monate. Tickets sind unter </w:t>
      </w:r>
      <w:hyperlink r:id="rId12" w:tgtFrame="_new" w:history="1">
        <w:r w:rsidRPr="00363750">
          <w:rPr>
            <w:rStyle w:val="Hyperlink"/>
            <w:rFonts w:eastAsiaTheme="majorEastAsia"/>
          </w:rPr>
          <w:t>www.rockinrott.de</w:t>
        </w:r>
      </w:hyperlink>
      <w:r w:rsidRPr="00363750">
        <w:t xml:space="preserve"> erhältlich. Regelmäßige Updates und Neuigkeiten werden auf den Social-Media-Kanälen des Festivals bekannt gegeben.</w:t>
      </w:r>
    </w:p>
    <w:p w14:paraId="17D72A85" w14:textId="77777777" w:rsidR="0043780E" w:rsidRDefault="0043780E" w:rsidP="0043780E">
      <w:pPr>
        <w:pStyle w:val="StandardWeb"/>
        <w:spacing w:before="0" w:beforeAutospacing="0" w:after="0" w:afterAutospacing="0"/>
        <w:jc w:val="both"/>
      </w:pPr>
    </w:p>
    <w:p w14:paraId="7203074C" w14:textId="77777777" w:rsidR="0043780E" w:rsidRPr="00363750" w:rsidRDefault="0043780E" w:rsidP="0043780E">
      <w:pPr>
        <w:pStyle w:val="StandardWeb"/>
        <w:spacing w:before="0" w:beforeAutospacing="0" w:after="0" w:afterAutospacing="0"/>
      </w:pPr>
    </w:p>
    <w:p w14:paraId="29870A4F" w14:textId="77777777" w:rsidR="00D05DE7" w:rsidRPr="00A00F6F" w:rsidRDefault="00D05DE7" w:rsidP="00123508">
      <w:pPr>
        <w:pStyle w:val="StandardWeb"/>
        <w:spacing w:before="0" w:beforeAutospacing="0" w:after="0" w:afterAutospacing="0"/>
        <w:rPr>
          <w:rFonts w:ascii="SeroPro-Extralight" w:hAnsi="SeroPro-Extralight" w:cstheme="majorHAnsi"/>
          <w:color w:val="000000" w:themeColor="text1"/>
          <w:sz w:val="18"/>
          <w:szCs w:val="18"/>
        </w:rPr>
      </w:pPr>
      <w:r>
        <w:rPr>
          <w:rFonts w:ascii="SeroPro-Extralight" w:hAnsi="SeroPro-Extralight" w:cstheme="majorHAnsi"/>
          <w:noProof/>
          <w:color w:val="000000" w:themeColor="text1"/>
          <w:sz w:val="18"/>
          <w:szCs w:val="18"/>
        </w:rPr>
        <w:drawing>
          <wp:inline distT="0" distB="0" distL="0" distR="0" wp14:anchorId="41AC01F3" wp14:editId="7ED39F51">
            <wp:extent cx="5436235" cy="2862580"/>
            <wp:effectExtent l="0" t="0" r="0" b="0"/>
            <wp:docPr id="372226051" name="Grafik 1" descr="Ein Bild, das Konzert, Veranstaltung, Unterhaltung, Leuchtsigna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226051" name="Grafik 1" descr="Ein Bild, das Konzert, Veranstaltung, Unterhaltung, Leuchtsignal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36235" cy="2862580"/>
                    </a:xfrm>
                    <a:prstGeom prst="rect">
                      <a:avLst/>
                    </a:prstGeom>
                  </pic:spPr>
                </pic:pic>
              </a:graphicData>
            </a:graphic>
          </wp:inline>
        </w:drawing>
      </w:r>
    </w:p>
    <w:sectPr w:rsidR="00D05DE7" w:rsidRPr="00A00F6F" w:rsidSect="00EA573D">
      <w:headerReference w:type="even" r:id="rId14"/>
      <w:headerReference w:type="default" r:id="rId15"/>
      <w:footerReference w:type="even" r:id="rId16"/>
      <w:footerReference w:type="default" r:id="rId17"/>
      <w:headerReference w:type="first" r:id="rId18"/>
      <w:pgSz w:w="11900" w:h="16840"/>
      <w:pgMar w:top="1843" w:right="1400" w:bottom="1560" w:left="193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BC3863" w14:textId="77777777" w:rsidR="0080773D" w:rsidRDefault="0080773D" w:rsidP="0040791C">
      <w:r>
        <w:separator/>
      </w:r>
    </w:p>
    <w:p w14:paraId="07CBE7E3" w14:textId="77777777" w:rsidR="0080773D" w:rsidRDefault="0080773D"/>
  </w:endnote>
  <w:endnote w:type="continuationSeparator" w:id="0">
    <w:p w14:paraId="6E4F8E31" w14:textId="77777777" w:rsidR="0080773D" w:rsidRDefault="0080773D" w:rsidP="0040791C">
      <w:r>
        <w:continuationSeparator/>
      </w:r>
    </w:p>
    <w:p w14:paraId="7D0EDC3E" w14:textId="77777777" w:rsidR="0080773D" w:rsidRDefault="008077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roPro-Light">
    <w:panose1 w:val="020B0604020202020204"/>
    <w:charset w:val="00"/>
    <w:family w:val="swiss"/>
    <w:notTrueType/>
    <w:pitch w:val="variable"/>
    <w:sig w:usb0="A00002FF" w:usb1="4000E4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SeroPro-LightItalic">
    <w:panose1 w:val="020B0604020202020204"/>
    <w:charset w:val="00"/>
    <w:family w:val="swiss"/>
    <w:notTrueType/>
    <w:pitch w:val="variable"/>
    <w:sig w:usb0="A00002FF" w:usb1="4000E47B" w:usb2="00000000" w:usb3="00000000" w:csb0="0000009F" w:csb1="00000000"/>
  </w:font>
  <w:font w:name="SeroPro-Extralight">
    <w:panose1 w:val="020B0604020202020204"/>
    <w:charset w:val="00"/>
    <w:family w:val="swiss"/>
    <w:notTrueType/>
    <w:pitch w:val="variable"/>
    <w:sig w:usb0="A00002FF" w:usb1="4000E47B" w:usb2="00000000" w:usb3="00000000" w:csb0="0000009F" w:csb1="00000000"/>
  </w:font>
  <w:font w:name="SeroPro">
    <w:panose1 w:val="020B0604020202020204"/>
    <w:charset w:val="00"/>
    <w:family w:val="swiss"/>
    <w:notTrueType/>
    <w:pitch w:val="variable"/>
    <w:sig w:usb0="A00002FF" w:usb1="4000E47B" w:usb2="00000000" w:usb3="00000000" w:csb0="0000009F" w:csb1="00000000"/>
  </w:font>
  <w:font w:name="SeroPro-Thin">
    <w:panose1 w:val="020B0604020202020204"/>
    <w:charset w:val="00"/>
    <w:family w:val="swiss"/>
    <w:notTrueType/>
    <w:pitch w:val="variable"/>
    <w:sig w:usb0="A00002FF" w:usb1="4000E47B" w:usb2="00000000" w:usb3="00000000" w:csb0="0000009F" w:csb1="00000000"/>
  </w:font>
  <w:font w:name="SeroPro-Medium">
    <w:panose1 w:val="020B0604020202020204"/>
    <w:charset w:val="00"/>
    <w:family w:val="swiss"/>
    <w:notTrueType/>
    <w:pitch w:val="variable"/>
    <w:sig w:usb0="A00002FF" w:usb1="4000E47B" w:usb2="00000000" w:usb3="00000000" w:csb0="0000009F" w:csb1="00000000"/>
  </w:font>
  <w:font w:name="SeroPro-ThinItalic">
    <w:panose1 w:val="020B0604020202020204"/>
    <w:charset w:val="00"/>
    <w:family w:val="swiss"/>
    <w:pitch w:val="variable"/>
    <w:sig w:usb0="A00002FF" w:usb1="4000E47B" w:usb2="00000000" w:usb3="00000000" w:csb0="0000009F" w:csb1="00000000"/>
  </w:font>
  <w:font w:name="SeroPro-Bold">
    <w:panose1 w:val="020B0604020202020204"/>
    <w:charset w:val="00"/>
    <w:family w:val="swiss"/>
    <w:pitch w:val="variable"/>
    <w:sig w:usb0="A00002FF" w:usb1="4000E47B" w:usb2="00000000" w:usb3="00000000" w:csb0="0000009F" w:csb1="00000000"/>
  </w:font>
  <w:font w:name="SeroPro-Italic">
    <w:panose1 w:val="020B0604020202020204"/>
    <w:charset w:val="00"/>
    <w:family w:val="swiss"/>
    <w:pitch w:val="variable"/>
    <w:sig w:usb0="A00002FF" w:usb1="4000E47B"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eitenzahl"/>
      </w:rPr>
      <w:id w:val="819545201"/>
      <w:docPartObj>
        <w:docPartGallery w:val="Page Numbers (Bottom of Page)"/>
        <w:docPartUnique/>
      </w:docPartObj>
    </w:sdtPr>
    <w:sdtContent>
      <w:p w14:paraId="4332A8AD" w14:textId="77777777" w:rsidR="00EA08A9" w:rsidRDefault="00EA08A9" w:rsidP="006D426A">
        <w:pPr>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sdt>
    <w:sdtPr>
      <w:rPr>
        <w:rStyle w:val="Seitenzahl"/>
      </w:rPr>
      <w:id w:val="-515538198"/>
      <w:docPartObj>
        <w:docPartGallery w:val="Page Numbers (Bottom of Page)"/>
        <w:docPartUnique/>
      </w:docPartObj>
    </w:sdtPr>
    <w:sdtContent>
      <w:p w14:paraId="097DC6F9" w14:textId="77777777" w:rsidR="004A2F6E" w:rsidRDefault="004A2F6E" w:rsidP="006D426A">
        <w:pPr>
          <w:framePr w:wrap="none" w:vAnchor="text" w:hAnchor="margin" w:xAlign="right" w:y="1"/>
          <w:ind w:right="360"/>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3946F4EE" w14:textId="77777777" w:rsidR="004A2F6E" w:rsidRDefault="004A2F6E" w:rsidP="004A2F6E">
    <w:pPr>
      <w:ind w:right="360"/>
    </w:pPr>
  </w:p>
  <w:p w14:paraId="722F2A52" w14:textId="77777777" w:rsidR="00C10424" w:rsidRDefault="00C1042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eitenzahl"/>
      </w:rPr>
      <w:id w:val="1335335051"/>
      <w:docPartObj>
        <w:docPartGallery w:val="Page Numbers (Bottom of Page)"/>
        <w:docPartUnique/>
      </w:docPartObj>
    </w:sdtPr>
    <w:sdtEndPr>
      <w:rPr>
        <w:rStyle w:val="Seitenzahl"/>
        <w:rFonts w:ascii="SeroPro-LightItalic" w:hAnsi="SeroPro-LightItalic"/>
        <w:sz w:val="16"/>
        <w:szCs w:val="16"/>
      </w:rPr>
    </w:sdtEndPr>
    <w:sdtContent>
      <w:p w14:paraId="017C3575" w14:textId="77777777" w:rsidR="006D426A" w:rsidRPr="006D426A" w:rsidRDefault="006D426A" w:rsidP="006D426A">
        <w:pPr>
          <w:pStyle w:val="Fuzeile"/>
          <w:framePr w:wrap="none" w:vAnchor="text" w:hAnchor="margin" w:xAlign="right" w:y="1"/>
          <w:jc w:val="right"/>
          <w:rPr>
            <w:rStyle w:val="Seitenzahl"/>
            <w:rFonts w:ascii="SeroPro-LightItalic" w:hAnsi="SeroPro-LightItalic"/>
            <w:sz w:val="16"/>
            <w:szCs w:val="16"/>
          </w:rPr>
        </w:pPr>
        <w:r w:rsidRPr="006D426A">
          <w:rPr>
            <w:rStyle w:val="Seitenzahl"/>
            <w:rFonts w:ascii="SeroPro-LightItalic" w:hAnsi="SeroPro-LightItalic"/>
            <w:sz w:val="16"/>
            <w:szCs w:val="16"/>
          </w:rPr>
          <w:fldChar w:fldCharType="begin"/>
        </w:r>
        <w:r w:rsidRPr="006D426A">
          <w:rPr>
            <w:rStyle w:val="Seitenzahl"/>
            <w:rFonts w:ascii="SeroPro-LightItalic" w:hAnsi="SeroPro-LightItalic"/>
            <w:sz w:val="16"/>
            <w:szCs w:val="16"/>
          </w:rPr>
          <w:instrText xml:space="preserve"> PAGE </w:instrText>
        </w:r>
        <w:r w:rsidRPr="006D426A">
          <w:rPr>
            <w:rStyle w:val="Seitenzahl"/>
            <w:rFonts w:ascii="SeroPro-LightItalic" w:hAnsi="SeroPro-LightItalic"/>
            <w:sz w:val="16"/>
            <w:szCs w:val="16"/>
          </w:rPr>
          <w:fldChar w:fldCharType="separate"/>
        </w:r>
        <w:r w:rsidRPr="006D426A">
          <w:rPr>
            <w:rStyle w:val="Seitenzahl"/>
            <w:rFonts w:ascii="SeroPro-LightItalic" w:hAnsi="SeroPro-LightItalic"/>
            <w:noProof/>
            <w:sz w:val="16"/>
            <w:szCs w:val="16"/>
          </w:rPr>
          <w:t>2</w:t>
        </w:r>
        <w:r w:rsidRPr="006D426A">
          <w:rPr>
            <w:rStyle w:val="Seitenzahl"/>
            <w:rFonts w:ascii="SeroPro-LightItalic" w:hAnsi="SeroPro-LightItalic"/>
            <w:sz w:val="16"/>
            <w:szCs w:val="16"/>
          </w:rPr>
          <w:fldChar w:fldCharType="end"/>
        </w:r>
      </w:p>
    </w:sdtContent>
  </w:sdt>
  <w:p w14:paraId="151B8274" w14:textId="77777777" w:rsidR="00EA08A9" w:rsidRPr="006D426A" w:rsidRDefault="00EA08A9" w:rsidP="006D426A">
    <w:pPr>
      <w:framePr w:wrap="none" w:vAnchor="text" w:hAnchor="margin" w:xAlign="right" w:y="1"/>
      <w:ind w:right="360"/>
      <w:jc w:val="right"/>
      <w:rPr>
        <w:rStyle w:val="Seitenzahl"/>
        <w:rFonts w:ascii="SeroPro-LightItalic" w:hAnsi="SeroPro-LightItalic"/>
        <w:sz w:val="16"/>
        <w:szCs w:val="16"/>
      </w:rPr>
    </w:pPr>
  </w:p>
  <w:p w14:paraId="5B68516A" w14:textId="77777777" w:rsidR="004A2F6E" w:rsidRPr="006D426A" w:rsidRDefault="004A2F6E" w:rsidP="00EA08A9">
    <w:pPr>
      <w:pStyle w:val="Seitenzahl01"/>
      <w:framePr w:wrap="auto" w:vAnchor="margin" w:hAnchor="text" w:xAlign="left" w:yAlign="inline"/>
      <w:ind w:right="360"/>
      <w:rPr>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582E95" w14:textId="77777777" w:rsidR="0080773D" w:rsidRDefault="0080773D" w:rsidP="0040791C">
      <w:r>
        <w:separator/>
      </w:r>
    </w:p>
    <w:p w14:paraId="4BFFF1C1" w14:textId="77777777" w:rsidR="0080773D" w:rsidRDefault="0080773D"/>
  </w:footnote>
  <w:footnote w:type="continuationSeparator" w:id="0">
    <w:p w14:paraId="1DB0BE7A" w14:textId="77777777" w:rsidR="0080773D" w:rsidRDefault="0080773D" w:rsidP="0040791C">
      <w:r>
        <w:continuationSeparator/>
      </w:r>
    </w:p>
    <w:p w14:paraId="208814C1" w14:textId="77777777" w:rsidR="0080773D" w:rsidRDefault="0080773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57825B" w14:textId="77777777" w:rsidR="0040791C" w:rsidRDefault="00B05910">
    <w:r>
      <w:rPr>
        <w:noProof/>
      </w:rPr>
      <mc:AlternateContent>
        <mc:Choice Requires="wps">
          <w:drawing>
            <wp:anchor distT="0" distB="0" distL="114300" distR="114300" simplePos="0" relativeHeight="251658752" behindDoc="1" locked="0" layoutInCell="0" allowOverlap="1" wp14:anchorId="57774346" wp14:editId="155CBC35">
              <wp:simplePos x="0" y="0"/>
              <wp:positionH relativeFrom="margin">
                <wp:align>center</wp:align>
              </wp:positionH>
              <wp:positionV relativeFrom="margin">
                <wp:align>center</wp:align>
              </wp:positionV>
              <wp:extent cx="7556500" cy="10693400"/>
              <wp:effectExtent l="0" t="0" r="0" b="3175"/>
              <wp:wrapNone/>
              <wp:docPr id="20" name="Rechteck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56500" cy="106934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FF0089" id="Rechteck 20" o:spid="_x0000_s1026" style="position:absolute;margin-left:0;margin-top:0;width:595pt;height:842pt;z-index:-2516577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IIOb0AEAAIkDAAAOAAAAZHJzL2Uyb0RvYy54bWysU9tu2zAMfR+wfxD0vtjOknQ14hRFiw4D&#13;&#10;unVAtw9QZCk2ZosaqcTJvn6UnBu2t2EvgkjKh4eHx8u7fd+JnUFqwVWymORSGKehbt2mkt+/Pb37&#13;&#10;IAUF5WrVgTOVPBiSd6u3b5aDL80UGuhqg4JBHJWDr2QTgi+zjHRjekUT8MZx0QL2KnCIm6xGNTB6&#13;&#10;32XTPF9kA2DtEbQh4uzjWJSrhG+t0eHFWjJBdJVkbiGdmM51PLPVUpUbVL5p9ZGG+gcWvWodNz1D&#13;&#10;PaqgxBbbv6D6ViMQ2DDR0GdgbatNmoGnKfI/pnltlDdpFhaH/Fkm+n+w+svu1X/FSJ38M+gfJBw8&#13;&#10;NMptzD15lo+XKi8pRBgao2pmUETtssFTecaIATGaWA+foeZtq22AJMveYh978MBin9Q/nNU3+yA0&#13;&#10;J2/m88U85yVprhX54vb9jKPYRJWn7z1S+GigF/FSSWSCCV/tnimMT09PYjsHT23XnXhGatEYVK6h&#13;&#10;PjBNhNEP7F++NIC/pBjYC5Wkn1uFRoruk+NRb4vZLJonBbP5zZQDvK6sryvKaYaqZJBivD6E0XBb&#13;&#10;j+2mSYqO5O5ZHtsm3hdWR1F532nyozejoa7j9OryB61+AwAA//8DAFBLAwQUAAYACAAAACEAGoCa&#13;&#10;Qt8AAAAMAQAADwAAAGRycy9kb3ducmV2LnhtbExP0UrDQBB8F/yHYwVfxN5VpNQ0lyIVsYhQTLXP&#13;&#10;19yaBHN7ae6axL9360t9GXYYZnYmXY6uET12ofakYTpRIJAKb2sqNXxsn2/nIEI0ZE3jCTX8YIBl&#13;&#10;dnmRmsT6gd6xz2MpOIRCYjRUMbaJlKGo0Jkw8S0Sa1++cyYy7UppOzNwuGvknVIz6UxN/KEyLa4q&#13;&#10;LL7zo9MwFJt+t317kZub3drTYX1Y5Z+vWl9fjU8LhscFiIhjPDvgtIH7Q8bF9v5INohGA6+Jf3jS&#13;&#10;pg+K+Z6v2fxegcxS+X9E9gsAAP//AwBQSwECLQAUAAYACAAAACEAtoM4kv4AAADhAQAAEwAAAAAA&#13;&#10;AAAAAAAAAAAAAAAAW0NvbnRlbnRfVHlwZXNdLnhtbFBLAQItABQABgAIAAAAIQA4/SH/1gAAAJQB&#13;&#10;AAALAAAAAAAAAAAAAAAAAC8BAABfcmVscy8ucmVsc1BLAQItABQABgAIAAAAIQAaIIOb0AEAAIkD&#13;&#10;AAAOAAAAAAAAAAAAAAAAAC4CAABkcnMvZTJvRG9jLnhtbFBLAQItABQABgAIAAAAIQAagJpC3wAA&#13;&#10;AAwBAAAPAAAAAAAAAAAAAAAAACoEAABkcnMvZG93bnJldi54bWxQSwUGAAAAAAQABADzAAAANgUA&#13;&#10;AAAA&#13;&#10;" o:allowincell="f" filled="f" stroked="f">
              <o:lock v:ext="edit" aspectratio="t"/>
              <w10:wrap anchorx="margin" anchory="margin"/>
            </v:rect>
          </w:pict>
        </mc:Fallback>
      </mc:AlternateContent>
    </w:r>
  </w:p>
  <w:p w14:paraId="5230B9F8" w14:textId="77777777" w:rsidR="00C10424" w:rsidRDefault="00C1042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FCEAF9" w14:textId="77777777" w:rsidR="008A7BB9" w:rsidRDefault="00344906">
    <w:pPr>
      <w:pStyle w:val="Kopfzeile"/>
    </w:pPr>
    <w:r>
      <w:rPr>
        <w:noProof/>
      </w:rPr>
      <w:drawing>
        <wp:anchor distT="0" distB="0" distL="114300" distR="114300" simplePos="0" relativeHeight="251657728" behindDoc="1" locked="0" layoutInCell="1" allowOverlap="1" wp14:anchorId="21AD06B0" wp14:editId="05E641B8">
          <wp:simplePos x="0" y="0"/>
          <wp:positionH relativeFrom="column">
            <wp:posOffset>-1224915</wp:posOffset>
          </wp:positionH>
          <wp:positionV relativeFrom="paragraph">
            <wp:posOffset>-443230</wp:posOffset>
          </wp:positionV>
          <wp:extent cx="7538485" cy="10667906"/>
          <wp:effectExtent l="0" t="0" r="5715" b="635"/>
          <wp:wrapNone/>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ite_02.pdf"/>
                  <pic:cNvPicPr/>
                </pic:nvPicPr>
                <pic:blipFill>
                  <a:blip r:embed="rId1">
                    <a:extLst>
                      <a:ext uri="{28A0092B-C50C-407E-A947-70E740481C1C}">
                        <a14:useLocalDpi xmlns:a14="http://schemas.microsoft.com/office/drawing/2010/main" val="0"/>
                      </a:ext>
                    </a:extLst>
                  </a:blip>
                  <a:stretch>
                    <a:fillRect/>
                  </a:stretch>
                </pic:blipFill>
                <pic:spPr>
                  <a:xfrm>
                    <a:off x="0" y="0"/>
                    <a:ext cx="7538485" cy="1066790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B7DF7D" w14:textId="77777777" w:rsidR="00132297" w:rsidRDefault="00132297">
    <w:pPr>
      <w:pStyle w:val="Kopfzeile"/>
    </w:pPr>
    <w:r>
      <w:rPr>
        <w:noProof/>
      </w:rPr>
      <w:drawing>
        <wp:anchor distT="0" distB="0" distL="114300" distR="114300" simplePos="0" relativeHeight="251656704" behindDoc="1" locked="0" layoutInCell="1" allowOverlap="1" wp14:anchorId="6D73D0A9" wp14:editId="0F18D2AB">
          <wp:simplePos x="0" y="0"/>
          <wp:positionH relativeFrom="column">
            <wp:posOffset>-1226820</wp:posOffset>
          </wp:positionH>
          <wp:positionV relativeFrom="paragraph">
            <wp:posOffset>-445770</wp:posOffset>
          </wp:positionV>
          <wp:extent cx="7529509" cy="10655205"/>
          <wp:effectExtent l="0" t="0" r="0" b="0"/>
          <wp:wrapNone/>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91017_M3connect_Vorlage-AnschreibenSDWAN_01.pdf"/>
                  <pic:cNvPicPr/>
                </pic:nvPicPr>
                <pic:blipFill>
                  <a:blip r:embed="rId1">
                    <a:extLst>
                      <a:ext uri="{28A0092B-C50C-407E-A947-70E740481C1C}">
                        <a14:useLocalDpi xmlns:a14="http://schemas.microsoft.com/office/drawing/2010/main" val="0"/>
                      </a:ext>
                    </a:extLst>
                  </a:blip>
                  <a:stretch>
                    <a:fillRect/>
                  </a:stretch>
                </pic:blipFill>
                <pic:spPr>
                  <a:xfrm>
                    <a:off x="0" y="0"/>
                    <a:ext cx="7529509" cy="1065520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17E2A6C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C106A8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CA2BD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0081E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5E29AB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142705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2DA59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920C00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4E4E90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4224F2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3E1559F"/>
    <w:multiLevelType w:val="hybridMultilevel"/>
    <w:tmpl w:val="B1ACB748"/>
    <w:lvl w:ilvl="0" w:tplc="E19CC5B4">
      <w:start w:val="1"/>
      <w:numFmt w:val="decimal"/>
      <w:pStyle w:val="NummerischeAufzhlung"/>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1910430F"/>
    <w:multiLevelType w:val="multilevel"/>
    <w:tmpl w:val="40AEA664"/>
    <w:lvl w:ilvl="0">
      <w:start w:val="1"/>
      <w:numFmt w:val="bullet"/>
      <w:lvlText w:val="&gt;"/>
      <w:lvlJc w:val="left"/>
      <w:pPr>
        <w:ind w:left="227" w:hanging="227"/>
      </w:pPr>
      <w:rPr>
        <w:rFonts w:ascii="SeroPro-Light" w:hAnsi="SeroPro-Light"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C965E0B"/>
    <w:multiLevelType w:val="hybridMultilevel"/>
    <w:tmpl w:val="308E03A2"/>
    <w:lvl w:ilvl="0" w:tplc="E21E4C1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B0C1BF2"/>
    <w:multiLevelType w:val="multilevel"/>
    <w:tmpl w:val="9E92E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F432D5"/>
    <w:multiLevelType w:val="hybridMultilevel"/>
    <w:tmpl w:val="201AD1D6"/>
    <w:lvl w:ilvl="0" w:tplc="86E45BD6">
      <w:start w:val="1"/>
      <w:numFmt w:val="bullet"/>
      <w:pStyle w:val="BulletpointsAufzhlu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F4059D8"/>
    <w:multiLevelType w:val="hybridMultilevel"/>
    <w:tmpl w:val="E8E2BBC4"/>
    <w:lvl w:ilvl="0" w:tplc="7A1AB25C">
      <w:start w:val="1"/>
      <w:numFmt w:val="decimal"/>
      <w:lvlText w:val="%1."/>
      <w:lvlJc w:val="left"/>
      <w:pPr>
        <w:ind w:left="-150" w:hanging="360"/>
      </w:pPr>
      <w:rPr>
        <w:rFonts w:hint="default"/>
      </w:rPr>
    </w:lvl>
    <w:lvl w:ilvl="1" w:tplc="04070019" w:tentative="1">
      <w:start w:val="1"/>
      <w:numFmt w:val="lowerLetter"/>
      <w:lvlText w:val="%2."/>
      <w:lvlJc w:val="left"/>
      <w:pPr>
        <w:ind w:left="570" w:hanging="360"/>
      </w:pPr>
    </w:lvl>
    <w:lvl w:ilvl="2" w:tplc="0407001B" w:tentative="1">
      <w:start w:val="1"/>
      <w:numFmt w:val="lowerRoman"/>
      <w:lvlText w:val="%3."/>
      <w:lvlJc w:val="right"/>
      <w:pPr>
        <w:ind w:left="1290" w:hanging="180"/>
      </w:pPr>
    </w:lvl>
    <w:lvl w:ilvl="3" w:tplc="0407000F" w:tentative="1">
      <w:start w:val="1"/>
      <w:numFmt w:val="decimal"/>
      <w:lvlText w:val="%4."/>
      <w:lvlJc w:val="left"/>
      <w:pPr>
        <w:ind w:left="2010" w:hanging="360"/>
      </w:pPr>
    </w:lvl>
    <w:lvl w:ilvl="4" w:tplc="04070019" w:tentative="1">
      <w:start w:val="1"/>
      <w:numFmt w:val="lowerLetter"/>
      <w:lvlText w:val="%5."/>
      <w:lvlJc w:val="left"/>
      <w:pPr>
        <w:ind w:left="2730" w:hanging="360"/>
      </w:pPr>
    </w:lvl>
    <w:lvl w:ilvl="5" w:tplc="0407001B" w:tentative="1">
      <w:start w:val="1"/>
      <w:numFmt w:val="lowerRoman"/>
      <w:lvlText w:val="%6."/>
      <w:lvlJc w:val="right"/>
      <w:pPr>
        <w:ind w:left="3450" w:hanging="180"/>
      </w:pPr>
    </w:lvl>
    <w:lvl w:ilvl="6" w:tplc="0407000F" w:tentative="1">
      <w:start w:val="1"/>
      <w:numFmt w:val="decimal"/>
      <w:lvlText w:val="%7."/>
      <w:lvlJc w:val="left"/>
      <w:pPr>
        <w:ind w:left="4170" w:hanging="360"/>
      </w:pPr>
    </w:lvl>
    <w:lvl w:ilvl="7" w:tplc="04070019" w:tentative="1">
      <w:start w:val="1"/>
      <w:numFmt w:val="lowerLetter"/>
      <w:lvlText w:val="%8."/>
      <w:lvlJc w:val="left"/>
      <w:pPr>
        <w:ind w:left="4890" w:hanging="360"/>
      </w:pPr>
    </w:lvl>
    <w:lvl w:ilvl="8" w:tplc="0407001B" w:tentative="1">
      <w:start w:val="1"/>
      <w:numFmt w:val="lowerRoman"/>
      <w:lvlText w:val="%9."/>
      <w:lvlJc w:val="right"/>
      <w:pPr>
        <w:ind w:left="5610" w:hanging="180"/>
      </w:pPr>
    </w:lvl>
  </w:abstractNum>
  <w:abstractNum w:abstractNumId="16" w15:restartNumberingAfterBreak="0">
    <w:nsid w:val="2FBC7C26"/>
    <w:multiLevelType w:val="multilevel"/>
    <w:tmpl w:val="E7DEBEEE"/>
    <w:lvl w:ilvl="0">
      <w:start w:val="1"/>
      <w:numFmt w:val="bullet"/>
      <w:lvlText w:val=""/>
      <w:lvlJc w:val="left"/>
      <w:pPr>
        <w:ind w:left="210" w:hanging="360"/>
      </w:pPr>
      <w:rPr>
        <w:rFonts w:ascii="Symbol" w:hAnsi="Symbol" w:hint="default"/>
      </w:rPr>
    </w:lvl>
    <w:lvl w:ilvl="1">
      <w:start w:val="1"/>
      <w:numFmt w:val="bullet"/>
      <w:lvlText w:val="o"/>
      <w:lvlJc w:val="left"/>
      <w:pPr>
        <w:ind w:left="930" w:hanging="360"/>
      </w:pPr>
      <w:rPr>
        <w:rFonts w:ascii="Courier New" w:hAnsi="Courier New" w:cs="Courier New" w:hint="default"/>
      </w:rPr>
    </w:lvl>
    <w:lvl w:ilvl="2">
      <w:start w:val="1"/>
      <w:numFmt w:val="bullet"/>
      <w:lvlText w:val=""/>
      <w:lvlJc w:val="left"/>
      <w:pPr>
        <w:ind w:left="1650" w:hanging="360"/>
      </w:pPr>
      <w:rPr>
        <w:rFonts w:ascii="Wingdings" w:hAnsi="Wingdings" w:hint="default"/>
      </w:rPr>
    </w:lvl>
    <w:lvl w:ilvl="3">
      <w:start w:val="1"/>
      <w:numFmt w:val="bullet"/>
      <w:lvlText w:val=""/>
      <w:lvlJc w:val="left"/>
      <w:pPr>
        <w:ind w:left="2370" w:hanging="360"/>
      </w:pPr>
      <w:rPr>
        <w:rFonts w:ascii="Symbol" w:hAnsi="Symbol" w:hint="default"/>
      </w:rPr>
    </w:lvl>
    <w:lvl w:ilvl="4">
      <w:start w:val="1"/>
      <w:numFmt w:val="bullet"/>
      <w:lvlText w:val="o"/>
      <w:lvlJc w:val="left"/>
      <w:pPr>
        <w:ind w:left="3090" w:hanging="360"/>
      </w:pPr>
      <w:rPr>
        <w:rFonts w:ascii="Courier New" w:hAnsi="Courier New" w:cs="Courier New" w:hint="default"/>
      </w:rPr>
    </w:lvl>
    <w:lvl w:ilvl="5">
      <w:start w:val="1"/>
      <w:numFmt w:val="bullet"/>
      <w:lvlText w:val=""/>
      <w:lvlJc w:val="left"/>
      <w:pPr>
        <w:ind w:left="3810" w:hanging="360"/>
      </w:pPr>
      <w:rPr>
        <w:rFonts w:ascii="Wingdings" w:hAnsi="Wingdings" w:hint="default"/>
      </w:rPr>
    </w:lvl>
    <w:lvl w:ilvl="6">
      <w:start w:val="1"/>
      <w:numFmt w:val="bullet"/>
      <w:lvlText w:val=""/>
      <w:lvlJc w:val="left"/>
      <w:pPr>
        <w:ind w:left="4530" w:hanging="360"/>
      </w:pPr>
      <w:rPr>
        <w:rFonts w:ascii="Symbol" w:hAnsi="Symbol" w:hint="default"/>
      </w:rPr>
    </w:lvl>
    <w:lvl w:ilvl="7">
      <w:start w:val="1"/>
      <w:numFmt w:val="bullet"/>
      <w:lvlText w:val="o"/>
      <w:lvlJc w:val="left"/>
      <w:pPr>
        <w:ind w:left="5250" w:hanging="360"/>
      </w:pPr>
      <w:rPr>
        <w:rFonts w:ascii="Courier New" w:hAnsi="Courier New" w:cs="Courier New" w:hint="default"/>
      </w:rPr>
    </w:lvl>
    <w:lvl w:ilvl="8">
      <w:start w:val="1"/>
      <w:numFmt w:val="bullet"/>
      <w:lvlText w:val=""/>
      <w:lvlJc w:val="left"/>
      <w:pPr>
        <w:ind w:left="5970" w:hanging="360"/>
      </w:pPr>
      <w:rPr>
        <w:rFonts w:ascii="Wingdings" w:hAnsi="Wingdings" w:hint="default"/>
      </w:rPr>
    </w:lvl>
  </w:abstractNum>
  <w:abstractNum w:abstractNumId="17" w15:restartNumberingAfterBreak="0">
    <w:nsid w:val="398E3D1B"/>
    <w:multiLevelType w:val="hybridMultilevel"/>
    <w:tmpl w:val="1B1EBBBC"/>
    <w:lvl w:ilvl="0" w:tplc="03A07F6E">
      <w:start w:val="1"/>
      <w:numFmt w:val="bullet"/>
      <w:pStyle w:val="AufzhlungAnschreiben"/>
      <w:lvlText w:val="&gt;"/>
      <w:lvlJc w:val="left"/>
      <w:pPr>
        <w:ind w:left="-283" w:hanging="227"/>
      </w:pPr>
      <w:rPr>
        <w:rFonts w:ascii="SeroPro-Light" w:hAnsi="SeroPro-Light" w:hint="default"/>
      </w:rPr>
    </w:lvl>
    <w:lvl w:ilvl="1" w:tplc="04070003" w:tentative="1">
      <w:start w:val="1"/>
      <w:numFmt w:val="bullet"/>
      <w:lvlText w:val="o"/>
      <w:lvlJc w:val="left"/>
      <w:pPr>
        <w:ind w:left="930" w:hanging="360"/>
      </w:pPr>
      <w:rPr>
        <w:rFonts w:ascii="Courier New" w:hAnsi="Courier New" w:cs="Courier New" w:hint="default"/>
      </w:rPr>
    </w:lvl>
    <w:lvl w:ilvl="2" w:tplc="04070005" w:tentative="1">
      <w:start w:val="1"/>
      <w:numFmt w:val="bullet"/>
      <w:lvlText w:val=""/>
      <w:lvlJc w:val="left"/>
      <w:pPr>
        <w:ind w:left="1650" w:hanging="360"/>
      </w:pPr>
      <w:rPr>
        <w:rFonts w:ascii="Wingdings" w:hAnsi="Wingdings" w:hint="default"/>
      </w:rPr>
    </w:lvl>
    <w:lvl w:ilvl="3" w:tplc="04070001" w:tentative="1">
      <w:start w:val="1"/>
      <w:numFmt w:val="bullet"/>
      <w:lvlText w:val=""/>
      <w:lvlJc w:val="left"/>
      <w:pPr>
        <w:ind w:left="2370" w:hanging="360"/>
      </w:pPr>
      <w:rPr>
        <w:rFonts w:ascii="Symbol" w:hAnsi="Symbol" w:hint="default"/>
      </w:rPr>
    </w:lvl>
    <w:lvl w:ilvl="4" w:tplc="04070003" w:tentative="1">
      <w:start w:val="1"/>
      <w:numFmt w:val="bullet"/>
      <w:lvlText w:val="o"/>
      <w:lvlJc w:val="left"/>
      <w:pPr>
        <w:ind w:left="3090" w:hanging="360"/>
      </w:pPr>
      <w:rPr>
        <w:rFonts w:ascii="Courier New" w:hAnsi="Courier New" w:cs="Courier New" w:hint="default"/>
      </w:rPr>
    </w:lvl>
    <w:lvl w:ilvl="5" w:tplc="04070005" w:tentative="1">
      <w:start w:val="1"/>
      <w:numFmt w:val="bullet"/>
      <w:lvlText w:val=""/>
      <w:lvlJc w:val="left"/>
      <w:pPr>
        <w:ind w:left="3810" w:hanging="360"/>
      </w:pPr>
      <w:rPr>
        <w:rFonts w:ascii="Wingdings" w:hAnsi="Wingdings" w:hint="default"/>
      </w:rPr>
    </w:lvl>
    <w:lvl w:ilvl="6" w:tplc="04070001" w:tentative="1">
      <w:start w:val="1"/>
      <w:numFmt w:val="bullet"/>
      <w:lvlText w:val=""/>
      <w:lvlJc w:val="left"/>
      <w:pPr>
        <w:ind w:left="4530" w:hanging="360"/>
      </w:pPr>
      <w:rPr>
        <w:rFonts w:ascii="Symbol" w:hAnsi="Symbol" w:hint="default"/>
      </w:rPr>
    </w:lvl>
    <w:lvl w:ilvl="7" w:tplc="04070003" w:tentative="1">
      <w:start w:val="1"/>
      <w:numFmt w:val="bullet"/>
      <w:lvlText w:val="o"/>
      <w:lvlJc w:val="left"/>
      <w:pPr>
        <w:ind w:left="5250" w:hanging="360"/>
      </w:pPr>
      <w:rPr>
        <w:rFonts w:ascii="Courier New" w:hAnsi="Courier New" w:cs="Courier New" w:hint="default"/>
      </w:rPr>
    </w:lvl>
    <w:lvl w:ilvl="8" w:tplc="04070005" w:tentative="1">
      <w:start w:val="1"/>
      <w:numFmt w:val="bullet"/>
      <w:lvlText w:val=""/>
      <w:lvlJc w:val="left"/>
      <w:pPr>
        <w:ind w:left="5970" w:hanging="360"/>
      </w:pPr>
      <w:rPr>
        <w:rFonts w:ascii="Wingdings" w:hAnsi="Wingdings" w:hint="default"/>
      </w:rPr>
    </w:lvl>
  </w:abstractNum>
  <w:abstractNum w:abstractNumId="18" w15:restartNumberingAfterBreak="0">
    <w:nsid w:val="4F302B16"/>
    <w:multiLevelType w:val="multilevel"/>
    <w:tmpl w:val="4CFCD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2B31BE0"/>
    <w:multiLevelType w:val="hybridMultilevel"/>
    <w:tmpl w:val="9C247CD8"/>
    <w:lvl w:ilvl="0" w:tplc="D3ACEE7C">
      <w:start w:val="1"/>
      <w:numFmt w:val="bullet"/>
      <w:pStyle w:val="AufzhlungRechnung"/>
      <w:lvlText w:val="&gt;"/>
      <w:lvlJc w:val="left"/>
      <w:pPr>
        <w:ind w:left="227" w:hanging="227"/>
      </w:pPr>
      <w:rPr>
        <w:rFonts w:ascii="SeroPro-Light" w:hAnsi="SeroPro-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68D5FE2"/>
    <w:multiLevelType w:val="hybridMultilevel"/>
    <w:tmpl w:val="5F7EC0AE"/>
    <w:lvl w:ilvl="0" w:tplc="4272A3DA">
      <w:start w:val="1"/>
      <w:numFmt w:val="decimal"/>
      <w:lvlText w:val="%1."/>
      <w:lvlJc w:val="left"/>
      <w:pPr>
        <w:ind w:left="-150" w:hanging="360"/>
      </w:pPr>
      <w:rPr>
        <w:rFonts w:hint="default"/>
      </w:rPr>
    </w:lvl>
    <w:lvl w:ilvl="1" w:tplc="04070019">
      <w:start w:val="1"/>
      <w:numFmt w:val="lowerLetter"/>
      <w:lvlText w:val="%2."/>
      <w:lvlJc w:val="left"/>
      <w:pPr>
        <w:ind w:left="570" w:hanging="360"/>
      </w:pPr>
    </w:lvl>
    <w:lvl w:ilvl="2" w:tplc="0407001B" w:tentative="1">
      <w:start w:val="1"/>
      <w:numFmt w:val="lowerRoman"/>
      <w:lvlText w:val="%3."/>
      <w:lvlJc w:val="right"/>
      <w:pPr>
        <w:ind w:left="1290" w:hanging="180"/>
      </w:pPr>
    </w:lvl>
    <w:lvl w:ilvl="3" w:tplc="0407000F" w:tentative="1">
      <w:start w:val="1"/>
      <w:numFmt w:val="decimal"/>
      <w:lvlText w:val="%4."/>
      <w:lvlJc w:val="left"/>
      <w:pPr>
        <w:ind w:left="2010" w:hanging="360"/>
      </w:pPr>
    </w:lvl>
    <w:lvl w:ilvl="4" w:tplc="04070019" w:tentative="1">
      <w:start w:val="1"/>
      <w:numFmt w:val="lowerLetter"/>
      <w:lvlText w:val="%5."/>
      <w:lvlJc w:val="left"/>
      <w:pPr>
        <w:ind w:left="2730" w:hanging="360"/>
      </w:pPr>
    </w:lvl>
    <w:lvl w:ilvl="5" w:tplc="0407001B" w:tentative="1">
      <w:start w:val="1"/>
      <w:numFmt w:val="lowerRoman"/>
      <w:lvlText w:val="%6."/>
      <w:lvlJc w:val="right"/>
      <w:pPr>
        <w:ind w:left="3450" w:hanging="180"/>
      </w:pPr>
    </w:lvl>
    <w:lvl w:ilvl="6" w:tplc="0407000F" w:tentative="1">
      <w:start w:val="1"/>
      <w:numFmt w:val="decimal"/>
      <w:lvlText w:val="%7."/>
      <w:lvlJc w:val="left"/>
      <w:pPr>
        <w:ind w:left="4170" w:hanging="360"/>
      </w:pPr>
    </w:lvl>
    <w:lvl w:ilvl="7" w:tplc="04070019" w:tentative="1">
      <w:start w:val="1"/>
      <w:numFmt w:val="lowerLetter"/>
      <w:lvlText w:val="%8."/>
      <w:lvlJc w:val="left"/>
      <w:pPr>
        <w:ind w:left="4890" w:hanging="360"/>
      </w:pPr>
    </w:lvl>
    <w:lvl w:ilvl="8" w:tplc="0407001B" w:tentative="1">
      <w:start w:val="1"/>
      <w:numFmt w:val="lowerRoman"/>
      <w:lvlText w:val="%9."/>
      <w:lvlJc w:val="right"/>
      <w:pPr>
        <w:ind w:left="5610" w:hanging="180"/>
      </w:pPr>
    </w:lvl>
  </w:abstractNum>
  <w:abstractNum w:abstractNumId="21" w15:restartNumberingAfterBreak="0">
    <w:nsid w:val="77827FC9"/>
    <w:multiLevelType w:val="hybridMultilevel"/>
    <w:tmpl w:val="1BD4EC44"/>
    <w:lvl w:ilvl="0" w:tplc="89D2C15A">
      <w:start w:val="4"/>
      <w:numFmt w:val="decimal"/>
      <w:lvlText w:val="%1."/>
      <w:lvlJc w:val="left"/>
      <w:pPr>
        <w:ind w:left="-150" w:hanging="360"/>
      </w:pPr>
      <w:rPr>
        <w:rFonts w:hint="default"/>
      </w:rPr>
    </w:lvl>
    <w:lvl w:ilvl="1" w:tplc="04070019" w:tentative="1">
      <w:start w:val="1"/>
      <w:numFmt w:val="lowerLetter"/>
      <w:lvlText w:val="%2."/>
      <w:lvlJc w:val="left"/>
      <w:pPr>
        <w:ind w:left="570" w:hanging="360"/>
      </w:pPr>
    </w:lvl>
    <w:lvl w:ilvl="2" w:tplc="0407001B" w:tentative="1">
      <w:start w:val="1"/>
      <w:numFmt w:val="lowerRoman"/>
      <w:lvlText w:val="%3."/>
      <w:lvlJc w:val="right"/>
      <w:pPr>
        <w:ind w:left="1290" w:hanging="180"/>
      </w:pPr>
    </w:lvl>
    <w:lvl w:ilvl="3" w:tplc="0407000F" w:tentative="1">
      <w:start w:val="1"/>
      <w:numFmt w:val="decimal"/>
      <w:lvlText w:val="%4."/>
      <w:lvlJc w:val="left"/>
      <w:pPr>
        <w:ind w:left="2010" w:hanging="360"/>
      </w:pPr>
    </w:lvl>
    <w:lvl w:ilvl="4" w:tplc="04070019" w:tentative="1">
      <w:start w:val="1"/>
      <w:numFmt w:val="lowerLetter"/>
      <w:lvlText w:val="%5."/>
      <w:lvlJc w:val="left"/>
      <w:pPr>
        <w:ind w:left="2730" w:hanging="360"/>
      </w:pPr>
    </w:lvl>
    <w:lvl w:ilvl="5" w:tplc="0407001B" w:tentative="1">
      <w:start w:val="1"/>
      <w:numFmt w:val="lowerRoman"/>
      <w:lvlText w:val="%6."/>
      <w:lvlJc w:val="right"/>
      <w:pPr>
        <w:ind w:left="3450" w:hanging="180"/>
      </w:pPr>
    </w:lvl>
    <w:lvl w:ilvl="6" w:tplc="0407000F" w:tentative="1">
      <w:start w:val="1"/>
      <w:numFmt w:val="decimal"/>
      <w:lvlText w:val="%7."/>
      <w:lvlJc w:val="left"/>
      <w:pPr>
        <w:ind w:left="4170" w:hanging="360"/>
      </w:pPr>
    </w:lvl>
    <w:lvl w:ilvl="7" w:tplc="04070019" w:tentative="1">
      <w:start w:val="1"/>
      <w:numFmt w:val="lowerLetter"/>
      <w:lvlText w:val="%8."/>
      <w:lvlJc w:val="left"/>
      <w:pPr>
        <w:ind w:left="4890" w:hanging="360"/>
      </w:pPr>
    </w:lvl>
    <w:lvl w:ilvl="8" w:tplc="0407001B" w:tentative="1">
      <w:start w:val="1"/>
      <w:numFmt w:val="lowerRoman"/>
      <w:lvlText w:val="%9."/>
      <w:lvlJc w:val="right"/>
      <w:pPr>
        <w:ind w:left="5610" w:hanging="180"/>
      </w:pPr>
    </w:lvl>
  </w:abstractNum>
  <w:num w:numId="1" w16cid:durableId="1862206545">
    <w:abstractNumId w:val="19"/>
  </w:num>
  <w:num w:numId="2" w16cid:durableId="412551592">
    <w:abstractNumId w:val="11"/>
  </w:num>
  <w:num w:numId="3" w16cid:durableId="1752115802">
    <w:abstractNumId w:val="0"/>
  </w:num>
  <w:num w:numId="4" w16cid:durableId="336814878">
    <w:abstractNumId w:val="1"/>
  </w:num>
  <w:num w:numId="5" w16cid:durableId="1180661506">
    <w:abstractNumId w:val="2"/>
  </w:num>
  <w:num w:numId="6" w16cid:durableId="2054039465">
    <w:abstractNumId w:val="3"/>
  </w:num>
  <w:num w:numId="7" w16cid:durableId="2090417371">
    <w:abstractNumId w:val="8"/>
  </w:num>
  <w:num w:numId="8" w16cid:durableId="492642025">
    <w:abstractNumId w:val="4"/>
  </w:num>
  <w:num w:numId="9" w16cid:durableId="1004236657">
    <w:abstractNumId w:val="5"/>
  </w:num>
  <w:num w:numId="10" w16cid:durableId="618490225">
    <w:abstractNumId w:val="6"/>
  </w:num>
  <w:num w:numId="11" w16cid:durableId="1906181635">
    <w:abstractNumId w:val="7"/>
  </w:num>
  <w:num w:numId="12" w16cid:durableId="662583770">
    <w:abstractNumId w:val="9"/>
  </w:num>
  <w:num w:numId="13" w16cid:durableId="971792150">
    <w:abstractNumId w:val="17"/>
  </w:num>
  <w:num w:numId="14" w16cid:durableId="1341662928">
    <w:abstractNumId w:val="16"/>
  </w:num>
  <w:num w:numId="15" w16cid:durableId="748113131">
    <w:abstractNumId w:val="20"/>
  </w:num>
  <w:num w:numId="16" w16cid:durableId="2055037559">
    <w:abstractNumId w:val="15"/>
  </w:num>
  <w:num w:numId="17" w16cid:durableId="784078965">
    <w:abstractNumId w:val="21"/>
  </w:num>
  <w:num w:numId="18" w16cid:durableId="838616023">
    <w:abstractNumId w:val="14"/>
  </w:num>
  <w:num w:numId="19" w16cid:durableId="175048475">
    <w:abstractNumId w:val="10"/>
  </w:num>
  <w:num w:numId="20" w16cid:durableId="875197468">
    <w:abstractNumId w:val="12"/>
  </w:num>
  <w:num w:numId="21" w16cid:durableId="162011715">
    <w:abstractNumId w:val="18"/>
  </w:num>
  <w:num w:numId="22" w16cid:durableId="30293233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5"/>
  <w:hideSpellingErrors/>
  <w:hideGrammaticalErrors/>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780E"/>
    <w:rsid w:val="0000214A"/>
    <w:rsid w:val="0003193E"/>
    <w:rsid w:val="00041153"/>
    <w:rsid w:val="000461A6"/>
    <w:rsid w:val="000755C6"/>
    <w:rsid w:val="000858CF"/>
    <w:rsid w:val="0008665C"/>
    <w:rsid w:val="000B2342"/>
    <w:rsid w:val="000B316F"/>
    <w:rsid w:val="000B3248"/>
    <w:rsid w:val="000C08B1"/>
    <w:rsid w:val="000D0C7F"/>
    <w:rsid w:val="000D1406"/>
    <w:rsid w:val="000D3337"/>
    <w:rsid w:val="000E0F5C"/>
    <w:rsid w:val="000F1BC0"/>
    <w:rsid w:val="000F4922"/>
    <w:rsid w:val="00111B91"/>
    <w:rsid w:val="001140A4"/>
    <w:rsid w:val="00120193"/>
    <w:rsid w:val="00123508"/>
    <w:rsid w:val="00132297"/>
    <w:rsid w:val="00135FEB"/>
    <w:rsid w:val="00165369"/>
    <w:rsid w:val="00165EED"/>
    <w:rsid w:val="001665E5"/>
    <w:rsid w:val="00176FA7"/>
    <w:rsid w:val="001840F7"/>
    <w:rsid w:val="00190173"/>
    <w:rsid w:val="00190B45"/>
    <w:rsid w:val="00197222"/>
    <w:rsid w:val="001A2B48"/>
    <w:rsid w:val="001D5A94"/>
    <w:rsid w:val="001F3BF9"/>
    <w:rsid w:val="0020469B"/>
    <w:rsid w:val="00204D11"/>
    <w:rsid w:val="00206B35"/>
    <w:rsid w:val="00226A70"/>
    <w:rsid w:val="00226F2C"/>
    <w:rsid w:val="00226F82"/>
    <w:rsid w:val="00245F7C"/>
    <w:rsid w:val="00256331"/>
    <w:rsid w:val="002726CC"/>
    <w:rsid w:val="00275324"/>
    <w:rsid w:val="002773BD"/>
    <w:rsid w:val="00293A24"/>
    <w:rsid w:val="00295F7C"/>
    <w:rsid w:val="00297DB0"/>
    <w:rsid w:val="002A625C"/>
    <w:rsid w:val="002B551A"/>
    <w:rsid w:val="0030488D"/>
    <w:rsid w:val="0033564B"/>
    <w:rsid w:val="00344209"/>
    <w:rsid w:val="00344906"/>
    <w:rsid w:val="003651EB"/>
    <w:rsid w:val="003701B1"/>
    <w:rsid w:val="0037086F"/>
    <w:rsid w:val="00387045"/>
    <w:rsid w:val="00397F5A"/>
    <w:rsid w:val="003B1F37"/>
    <w:rsid w:val="003B31BB"/>
    <w:rsid w:val="003B5833"/>
    <w:rsid w:val="003C511F"/>
    <w:rsid w:val="003C5791"/>
    <w:rsid w:val="003D5967"/>
    <w:rsid w:val="003F2022"/>
    <w:rsid w:val="00401F71"/>
    <w:rsid w:val="00406746"/>
    <w:rsid w:val="0040791C"/>
    <w:rsid w:val="00411BE5"/>
    <w:rsid w:val="004221FB"/>
    <w:rsid w:val="004234AA"/>
    <w:rsid w:val="00423D3C"/>
    <w:rsid w:val="004343FF"/>
    <w:rsid w:val="0043780E"/>
    <w:rsid w:val="00445DF2"/>
    <w:rsid w:val="00450689"/>
    <w:rsid w:val="0048278F"/>
    <w:rsid w:val="004A2F6E"/>
    <w:rsid w:val="004B26E0"/>
    <w:rsid w:val="004C1721"/>
    <w:rsid w:val="004D0E59"/>
    <w:rsid w:val="004D62EF"/>
    <w:rsid w:val="004D7C5D"/>
    <w:rsid w:val="00506C72"/>
    <w:rsid w:val="00514184"/>
    <w:rsid w:val="0052310D"/>
    <w:rsid w:val="00530DED"/>
    <w:rsid w:val="00546977"/>
    <w:rsid w:val="00552CB8"/>
    <w:rsid w:val="00596439"/>
    <w:rsid w:val="005B25A9"/>
    <w:rsid w:val="005B72CA"/>
    <w:rsid w:val="005C3E04"/>
    <w:rsid w:val="005C7268"/>
    <w:rsid w:val="005D0275"/>
    <w:rsid w:val="005D0F78"/>
    <w:rsid w:val="005D4F7F"/>
    <w:rsid w:val="005E4255"/>
    <w:rsid w:val="00622DFA"/>
    <w:rsid w:val="0062537D"/>
    <w:rsid w:val="006337B5"/>
    <w:rsid w:val="00637B37"/>
    <w:rsid w:val="00655B97"/>
    <w:rsid w:val="00665A1A"/>
    <w:rsid w:val="00667BC0"/>
    <w:rsid w:val="00673911"/>
    <w:rsid w:val="00673F70"/>
    <w:rsid w:val="00686F3B"/>
    <w:rsid w:val="006A0AB7"/>
    <w:rsid w:val="006A1A7B"/>
    <w:rsid w:val="006B7144"/>
    <w:rsid w:val="006D426A"/>
    <w:rsid w:val="006E0C3B"/>
    <w:rsid w:val="006E1133"/>
    <w:rsid w:val="006E1F9E"/>
    <w:rsid w:val="006E50A4"/>
    <w:rsid w:val="006E778C"/>
    <w:rsid w:val="006F089B"/>
    <w:rsid w:val="006F0DEF"/>
    <w:rsid w:val="006F620D"/>
    <w:rsid w:val="006F6F82"/>
    <w:rsid w:val="00701373"/>
    <w:rsid w:val="007158AC"/>
    <w:rsid w:val="00723A15"/>
    <w:rsid w:val="00731E00"/>
    <w:rsid w:val="007328D7"/>
    <w:rsid w:val="007646ED"/>
    <w:rsid w:val="007742A5"/>
    <w:rsid w:val="00775F93"/>
    <w:rsid w:val="00786503"/>
    <w:rsid w:val="00795F8D"/>
    <w:rsid w:val="007B6679"/>
    <w:rsid w:val="007D1B6D"/>
    <w:rsid w:val="007D6339"/>
    <w:rsid w:val="007D7C96"/>
    <w:rsid w:val="007E4A86"/>
    <w:rsid w:val="007E5FF0"/>
    <w:rsid w:val="00802875"/>
    <w:rsid w:val="0080773D"/>
    <w:rsid w:val="00841D8C"/>
    <w:rsid w:val="00844448"/>
    <w:rsid w:val="00851DCF"/>
    <w:rsid w:val="00853E17"/>
    <w:rsid w:val="0089094A"/>
    <w:rsid w:val="00895518"/>
    <w:rsid w:val="008956AF"/>
    <w:rsid w:val="008A17D4"/>
    <w:rsid w:val="008A6F23"/>
    <w:rsid w:val="008A7BB9"/>
    <w:rsid w:val="008B670A"/>
    <w:rsid w:val="008C5452"/>
    <w:rsid w:val="008C56B8"/>
    <w:rsid w:val="008D0BF1"/>
    <w:rsid w:val="008E3ABC"/>
    <w:rsid w:val="00905F4E"/>
    <w:rsid w:val="00910F71"/>
    <w:rsid w:val="00920A77"/>
    <w:rsid w:val="009329BA"/>
    <w:rsid w:val="00937C13"/>
    <w:rsid w:val="00942E49"/>
    <w:rsid w:val="009642FF"/>
    <w:rsid w:val="00967CAF"/>
    <w:rsid w:val="00971D57"/>
    <w:rsid w:val="00977E26"/>
    <w:rsid w:val="009A126E"/>
    <w:rsid w:val="009A3EA9"/>
    <w:rsid w:val="009C152A"/>
    <w:rsid w:val="009C5A67"/>
    <w:rsid w:val="009C5CCE"/>
    <w:rsid w:val="009D7B7D"/>
    <w:rsid w:val="009E1C97"/>
    <w:rsid w:val="009E2BC6"/>
    <w:rsid w:val="009F33DB"/>
    <w:rsid w:val="00A00F6F"/>
    <w:rsid w:val="00A16025"/>
    <w:rsid w:val="00A5602E"/>
    <w:rsid w:val="00A7139D"/>
    <w:rsid w:val="00A94104"/>
    <w:rsid w:val="00A972BB"/>
    <w:rsid w:val="00AA4587"/>
    <w:rsid w:val="00AA4722"/>
    <w:rsid w:val="00AA56F0"/>
    <w:rsid w:val="00AD4CB3"/>
    <w:rsid w:val="00AE7CDA"/>
    <w:rsid w:val="00B05910"/>
    <w:rsid w:val="00B364EF"/>
    <w:rsid w:val="00B371FE"/>
    <w:rsid w:val="00B6431C"/>
    <w:rsid w:val="00B958BE"/>
    <w:rsid w:val="00BA6F52"/>
    <w:rsid w:val="00BB59C3"/>
    <w:rsid w:val="00BC0C88"/>
    <w:rsid w:val="00BC3E53"/>
    <w:rsid w:val="00BD4FAE"/>
    <w:rsid w:val="00BD51E1"/>
    <w:rsid w:val="00BE5E98"/>
    <w:rsid w:val="00BF6CA1"/>
    <w:rsid w:val="00C10424"/>
    <w:rsid w:val="00C15B11"/>
    <w:rsid w:val="00C33936"/>
    <w:rsid w:val="00C412C9"/>
    <w:rsid w:val="00C50675"/>
    <w:rsid w:val="00C50EE5"/>
    <w:rsid w:val="00C63249"/>
    <w:rsid w:val="00C644DF"/>
    <w:rsid w:val="00C65C4E"/>
    <w:rsid w:val="00C90D93"/>
    <w:rsid w:val="00C93D0C"/>
    <w:rsid w:val="00C96EA1"/>
    <w:rsid w:val="00CA0B1E"/>
    <w:rsid w:val="00CA0E34"/>
    <w:rsid w:val="00CA3BBB"/>
    <w:rsid w:val="00CA5BCA"/>
    <w:rsid w:val="00CB4ECB"/>
    <w:rsid w:val="00CB6FCB"/>
    <w:rsid w:val="00CC02CB"/>
    <w:rsid w:val="00CC3212"/>
    <w:rsid w:val="00CC4217"/>
    <w:rsid w:val="00CC4374"/>
    <w:rsid w:val="00CD046E"/>
    <w:rsid w:val="00CE04AE"/>
    <w:rsid w:val="00D05DE7"/>
    <w:rsid w:val="00D10C2D"/>
    <w:rsid w:val="00D36C92"/>
    <w:rsid w:val="00D7563D"/>
    <w:rsid w:val="00D96804"/>
    <w:rsid w:val="00DA461B"/>
    <w:rsid w:val="00DB1A7D"/>
    <w:rsid w:val="00DB2206"/>
    <w:rsid w:val="00DC4DBF"/>
    <w:rsid w:val="00DE36E7"/>
    <w:rsid w:val="00DE6C4C"/>
    <w:rsid w:val="00E01E61"/>
    <w:rsid w:val="00E043E6"/>
    <w:rsid w:val="00E210F7"/>
    <w:rsid w:val="00E21FC2"/>
    <w:rsid w:val="00E375CE"/>
    <w:rsid w:val="00E648B7"/>
    <w:rsid w:val="00E84BCE"/>
    <w:rsid w:val="00EA08A9"/>
    <w:rsid w:val="00EA573D"/>
    <w:rsid w:val="00EA5EA1"/>
    <w:rsid w:val="00EB4F33"/>
    <w:rsid w:val="00EC5200"/>
    <w:rsid w:val="00EC5F98"/>
    <w:rsid w:val="00EE2EB7"/>
    <w:rsid w:val="00EE2F07"/>
    <w:rsid w:val="00EE627D"/>
    <w:rsid w:val="00EF205F"/>
    <w:rsid w:val="00EF3CC8"/>
    <w:rsid w:val="00F24F22"/>
    <w:rsid w:val="00F37B8C"/>
    <w:rsid w:val="00F42E5A"/>
    <w:rsid w:val="00F62DE4"/>
    <w:rsid w:val="00F80654"/>
    <w:rsid w:val="00F83783"/>
    <w:rsid w:val="00F86A4B"/>
    <w:rsid w:val="00F90069"/>
    <w:rsid w:val="00F94CFC"/>
    <w:rsid w:val="00F977BB"/>
    <w:rsid w:val="00FA524F"/>
    <w:rsid w:val="00FC739C"/>
    <w:rsid w:val="00FD0A40"/>
    <w:rsid w:val="00FE3B9C"/>
    <w:rsid w:val="00FE724E"/>
    <w:rsid w:val="00FF3554"/>
    <w:rsid w:val="00FF646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679996"/>
  <w15:chartTrackingRefBased/>
  <w15:docId w15:val="{F0827ADA-2466-6747-90EB-0F0D03E52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C4217"/>
    <w:pPr>
      <w:spacing w:after="120" w:line="276" w:lineRule="auto"/>
    </w:pPr>
    <w:rPr>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nschreibenFlietext">
    <w:name w:val="Anschreiben: Fließtext"/>
    <w:rsid w:val="003C511F"/>
    <w:pPr>
      <w:keepNext/>
      <w:snapToGrid w:val="0"/>
      <w:spacing w:before="6229"/>
      <w:ind w:left="2019" w:right="3158"/>
      <w:contextualSpacing/>
    </w:pPr>
    <w:rPr>
      <w:rFonts w:ascii="SeroPro-Light" w:hAnsi="SeroPro-Light" w:cs="SeroPro-Light"/>
      <w:color w:val="000000"/>
      <w:spacing w:val="1"/>
      <w:sz w:val="18"/>
      <w:szCs w:val="18"/>
    </w:rPr>
  </w:style>
  <w:style w:type="paragraph" w:customStyle="1" w:styleId="Headline1">
    <w:name w:val="Headline 1"/>
    <w:uiPriority w:val="99"/>
    <w:rsid w:val="003C511F"/>
    <w:pPr>
      <w:pageBreakBefore/>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s>
      <w:suppressAutoHyphens/>
      <w:spacing w:line="440" w:lineRule="atLeast"/>
      <w:ind w:left="1945" w:right="3175"/>
    </w:pPr>
    <w:rPr>
      <w:rFonts w:ascii="SeroPro-Light" w:hAnsi="SeroPro-Light" w:cs="SeroPro-Light"/>
      <w:color w:val="000000"/>
      <w:spacing w:val="2"/>
      <w:sz w:val="34"/>
      <w:szCs w:val="32"/>
    </w:rPr>
  </w:style>
  <w:style w:type="paragraph" w:customStyle="1" w:styleId="GroerFlietextEinleser">
    <w:name w:val="Großer Fließtext: Einleser"/>
    <w:rsid w:val="000B316F"/>
    <w:pPr>
      <w:spacing w:line="340" w:lineRule="exact"/>
    </w:pPr>
    <w:rPr>
      <w:rFonts w:ascii="SeroPro-LightItalic" w:hAnsi="SeroPro-LightItalic" w:cs="SeroPro-Extralight"/>
      <w:color w:val="000000"/>
      <w:spacing w:val="5"/>
      <w:sz w:val="22"/>
      <w:szCs w:val="20"/>
    </w:rPr>
  </w:style>
  <w:style w:type="character" w:styleId="Seitenzahl">
    <w:name w:val="page number"/>
    <w:basedOn w:val="Absatz-Standardschriftart"/>
    <w:uiPriority w:val="99"/>
    <w:semiHidden/>
    <w:unhideWhenUsed/>
    <w:rsid w:val="004A2F6E"/>
  </w:style>
  <w:style w:type="paragraph" w:customStyle="1" w:styleId="Groeberschrift">
    <w:name w:val="Große Überschrift"/>
    <w:uiPriority w:val="99"/>
    <w:rsid w:val="0040791C"/>
    <w:pPr>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s>
      <w:suppressAutoHyphens/>
      <w:autoSpaceDE w:val="0"/>
      <w:autoSpaceDN w:val="0"/>
      <w:adjustRightInd w:val="0"/>
      <w:spacing w:after="560" w:line="440" w:lineRule="atLeast"/>
      <w:textAlignment w:val="center"/>
    </w:pPr>
    <w:rPr>
      <w:rFonts w:ascii="SeroPro-Light" w:hAnsi="SeroPro-Light" w:cs="SeroPro-Light"/>
      <w:color w:val="000000"/>
      <w:spacing w:val="2"/>
      <w:sz w:val="34"/>
      <w:szCs w:val="32"/>
    </w:rPr>
  </w:style>
  <w:style w:type="paragraph" w:customStyle="1" w:styleId="bersichtEinleser">
    <w:name w:val="Übersicht_Einleser"/>
    <w:basedOn w:val="Standard"/>
    <w:uiPriority w:val="99"/>
    <w:rsid w:val="00B364EF"/>
    <w:pPr>
      <w:tabs>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s>
      <w:autoSpaceDE w:val="0"/>
      <w:autoSpaceDN w:val="0"/>
      <w:adjustRightInd w:val="0"/>
      <w:spacing w:after="210" w:line="300" w:lineRule="atLeast"/>
      <w:contextualSpacing/>
      <w:textAlignment w:val="center"/>
    </w:pPr>
    <w:rPr>
      <w:rFonts w:ascii="SeroPro-Extralight" w:hAnsi="SeroPro-Extralight" w:cs="SeroPro-Extralight"/>
      <w:color w:val="000000"/>
      <w:spacing w:val="5"/>
      <w:szCs w:val="20"/>
    </w:rPr>
  </w:style>
  <w:style w:type="table" w:styleId="Tabellenraster">
    <w:name w:val="Table Grid"/>
    <w:basedOn w:val="NormaleTabelle"/>
    <w:uiPriority w:val="39"/>
    <w:rsid w:val="004079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leineberschriftKostenaufstellung">
    <w:name w:val="Kleine Überschrift: Kostenaufstellung"/>
    <w:uiPriority w:val="99"/>
    <w:rsid w:val="00FE3B9C"/>
    <w:pPr>
      <w:tabs>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s>
      <w:suppressAutoHyphens/>
      <w:autoSpaceDE w:val="0"/>
      <w:autoSpaceDN w:val="0"/>
      <w:adjustRightInd w:val="0"/>
      <w:spacing w:before="450" w:after="113" w:line="280" w:lineRule="atLeast"/>
      <w:textAlignment w:val="center"/>
    </w:pPr>
    <w:rPr>
      <w:rFonts w:ascii="SeroPro-LightItalic" w:hAnsi="SeroPro-LightItalic" w:cs="SeroPro"/>
      <w:color w:val="000000"/>
      <w:spacing w:val="1"/>
      <w:sz w:val="22"/>
      <w:szCs w:val="22"/>
    </w:rPr>
  </w:style>
  <w:style w:type="paragraph" w:customStyle="1" w:styleId="bersichtDetails">
    <w:name w:val="Übersicht_Details"/>
    <w:basedOn w:val="Standard"/>
    <w:uiPriority w:val="99"/>
    <w:rsid w:val="000D3337"/>
    <w:pPr>
      <w:tabs>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s>
      <w:autoSpaceDE w:val="0"/>
      <w:autoSpaceDN w:val="0"/>
      <w:adjustRightInd w:val="0"/>
      <w:spacing w:line="220" w:lineRule="atLeast"/>
      <w:ind w:left="624"/>
      <w:textAlignment w:val="center"/>
    </w:pPr>
    <w:rPr>
      <w:rFonts w:ascii="SeroPro-Light" w:hAnsi="SeroPro-Light" w:cs="SeroPro-Light"/>
      <w:color w:val="000000"/>
      <w:spacing w:val="1"/>
      <w:sz w:val="16"/>
      <w:szCs w:val="16"/>
    </w:rPr>
  </w:style>
  <w:style w:type="paragraph" w:customStyle="1" w:styleId="AufzhlungRechnung">
    <w:name w:val="Aufzählung (Rechnung)"/>
    <w:link w:val="AufzhlungRechnungZchn"/>
    <w:rsid w:val="00226F2C"/>
    <w:pPr>
      <w:numPr>
        <w:numId w:val="1"/>
      </w:numPr>
      <w:spacing w:after="360"/>
      <w:contextualSpacing/>
    </w:pPr>
    <w:rPr>
      <w:rFonts w:ascii="SeroPro-Light" w:hAnsi="SeroPro-Light" w:cs="SeroPro-Light"/>
      <w:color w:val="000000"/>
      <w:spacing w:val="1"/>
      <w:sz w:val="16"/>
      <w:szCs w:val="16"/>
    </w:rPr>
  </w:style>
  <w:style w:type="paragraph" w:customStyle="1" w:styleId="PreiseMittel">
    <w:name w:val="Preise_Mittel"/>
    <w:basedOn w:val="Standard"/>
    <w:uiPriority w:val="99"/>
    <w:rsid w:val="007328D7"/>
    <w:pPr>
      <w:tabs>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s>
      <w:autoSpaceDE w:val="0"/>
      <w:autoSpaceDN w:val="0"/>
      <w:adjustRightInd w:val="0"/>
      <w:spacing w:line="220" w:lineRule="atLeast"/>
      <w:ind w:left="624"/>
      <w:jc w:val="right"/>
      <w:textAlignment w:val="center"/>
    </w:pPr>
    <w:rPr>
      <w:rFonts w:ascii="SeroPro-Light" w:hAnsi="SeroPro-Light" w:cs="SeroPro-Light"/>
      <w:color w:val="000000" w:themeColor="text1"/>
      <w:spacing w:val="1"/>
    </w:rPr>
  </w:style>
  <w:style w:type="character" w:customStyle="1" w:styleId="PreiseKlein">
    <w:name w:val="Preise_Klein"/>
    <w:uiPriority w:val="99"/>
    <w:rsid w:val="00226F2C"/>
    <w:rPr>
      <w:sz w:val="16"/>
      <w:szCs w:val="16"/>
    </w:rPr>
  </w:style>
  <w:style w:type="paragraph" w:customStyle="1" w:styleId="FlietextNormal">
    <w:name w:val="Fließtext Normal"/>
    <w:basedOn w:val="AufzhlungRechnung"/>
    <w:link w:val="FlietextNormalZchn"/>
    <w:qFormat/>
    <w:rsid w:val="00204D11"/>
    <w:pPr>
      <w:numPr>
        <w:numId w:val="0"/>
      </w:numPr>
      <w:spacing w:after="0" w:line="280" w:lineRule="atLeast"/>
    </w:pPr>
    <w:rPr>
      <w:sz w:val="18"/>
    </w:rPr>
  </w:style>
  <w:style w:type="paragraph" w:customStyle="1" w:styleId="Seitenzahl01">
    <w:name w:val="Seitenzahl_01"/>
    <w:basedOn w:val="Standard"/>
    <w:qFormat/>
    <w:rsid w:val="006E1133"/>
    <w:pPr>
      <w:framePr w:wrap="none" w:vAnchor="text" w:hAnchor="margin" w:xAlign="right" w:y="1"/>
      <w:tabs>
        <w:tab w:val="center" w:pos="4536"/>
        <w:tab w:val="right" w:pos="9072"/>
      </w:tabs>
      <w:spacing w:line="220" w:lineRule="exact"/>
      <w:jc w:val="right"/>
    </w:pPr>
    <w:rPr>
      <w:rFonts w:ascii="SeroPro-LightItalic" w:hAnsi="SeroPro-LightItalic"/>
      <w:sz w:val="16"/>
    </w:rPr>
  </w:style>
  <w:style w:type="paragraph" w:customStyle="1" w:styleId="berschrift">
    <w:name w:val="Überschrift"/>
    <w:qFormat/>
    <w:rsid w:val="00EE2F07"/>
    <w:pPr>
      <w:spacing w:after="480"/>
    </w:pPr>
    <w:rPr>
      <w:rFonts w:ascii="SeroPro-Extralight" w:hAnsi="SeroPro-Extralight" w:cs="SeroPro-Thin"/>
      <w:color w:val="000000"/>
      <w:spacing w:val="3"/>
      <w:sz w:val="40"/>
      <w:szCs w:val="144"/>
    </w:rPr>
  </w:style>
  <w:style w:type="paragraph" w:customStyle="1" w:styleId="FlietextKleineTextblcke">
    <w:name w:val="Fließtext: Kleine Textblöcke"/>
    <w:basedOn w:val="Standard"/>
    <w:uiPriority w:val="99"/>
    <w:rsid w:val="00297DB0"/>
    <w:pPr>
      <w:tabs>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s>
      <w:autoSpaceDE w:val="0"/>
      <w:autoSpaceDN w:val="0"/>
      <w:adjustRightInd w:val="0"/>
      <w:spacing w:line="220" w:lineRule="atLeast"/>
      <w:textAlignment w:val="center"/>
    </w:pPr>
    <w:rPr>
      <w:rFonts w:ascii="SeroPro-Light" w:hAnsi="SeroPro-Light" w:cs="SeroPro-Light"/>
      <w:color w:val="000000"/>
      <w:spacing w:val="1"/>
      <w:sz w:val="16"/>
      <w:szCs w:val="16"/>
    </w:rPr>
  </w:style>
  <w:style w:type="paragraph" w:customStyle="1" w:styleId="KleineberschriftKleineTextblcke">
    <w:name w:val="Kleine Überschrift: Kleine Textblöcke"/>
    <w:qFormat/>
    <w:rsid w:val="005E4255"/>
    <w:rPr>
      <w:rFonts w:ascii="SeroPro-Medium" w:hAnsi="SeroPro-Medium" w:cs="SeroPro-Medium"/>
      <w:color w:val="000000"/>
      <w:spacing w:val="2"/>
      <w:sz w:val="22"/>
      <w:szCs w:val="32"/>
    </w:rPr>
  </w:style>
  <w:style w:type="paragraph" w:customStyle="1" w:styleId="KleineberschriftAufzhlungen">
    <w:name w:val="Kleine Überschrift: Aufzählungen"/>
    <w:basedOn w:val="KleineberschriftKostenaufstellung"/>
    <w:uiPriority w:val="99"/>
    <w:rsid w:val="00942E49"/>
    <w:pPr>
      <w:spacing w:before="0"/>
    </w:pPr>
  </w:style>
  <w:style w:type="paragraph" w:customStyle="1" w:styleId="Abschied">
    <w:name w:val="Abschied"/>
    <w:rsid w:val="003B5833"/>
    <w:rPr>
      <w:rFonts w:ascii="SeroPro-ThinItalic" w:hAnsi="SeroPro-ThinItalic" w:cs="SeroPro-Thin"/>
      <w:color w:val="000000"/>
      <w:spacing w:val="3"/>
      <w:sz w:val="78"/>
      <w:szCs w:val="66"/>
    </w:rPr>
  </w:style>
  <w:style w:type="character" w:styleId="Hyperlink">
    <w:name w:val="Hyperlink"/>
    <w:basedOn w:val="Absatz-Standardschriftart"/>
    <w:uiPriority w:val="99"/>
    <w:unhideWhenUsed/>
    <w:rsid w:val="003B5833"/>
    <w:rPr>
      <w:color w:val="000000" w:themeColor="text1"/>
      <w:u w:val="none"/>
    </w:rPr>
  </w:style>
  <w:style w:type="character" w:styleId="NichtaufgelsteErwhnung">
    <w:name w:val="Unresolved Mention"/>
    <w:basedOn w:val="Absatz-Standardschriftart"/>
    <w:uiPriority w:val="99"/>
    <w:semiHidden/>
    <w:unhideWhenUsed/>
    <w:rsid w:val="003B5833"/>
    <w:rPr>
      <w:color w:val="808080"/>
      <w:shd w:val="clear" w:color="auto" w:fill="E6E6E6"/>
    </w:rPr>
  </w:style>
  <w:style w:type="character" w:styleId="BesuchterLink">
    <w:name w:val="FollowedHyperlink"/>
    <w:basedOn w:val="Absatz-Standardschriftart"/>
    <w:uiPriority w:val="99"/>
    <w:semiHidden/>
    <w:unhideWhenUsed/>
    <w:rsid w:val="003B5833"/>
    <w:rPr>
      <w:color w:val="954F72" w:themeColor="followedHyperlink"/>
      <w:u w:val="single"/>
    </w:rPr>
  </w:style>
  <w:style w:type="paragraph" w:customStyle="1" w:styleId="FlietextEinleserAufzhlungen">
    <w:name w:val="Fließtext: Einleser Aufzählungen"/>
    <w:basedOn w:val="Standard"/>
    <w:rsid w:val="00942E49"/>
    <w:pPr>
      <w:tabs>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s>
      <w:autoSpaceDE w:val="0"/>
      <w:autoSpaceDN w:val="0"/>
      <w:adjustRightInd w:val="0"/>
      <w:spacing w:line="220" w:lineRule="atLeast"/>
      <w:textAlignment w:val="center"/>
    </w:pPr>
    <w:rPr>
      <w:rFonts w:ascii="SeroPro-Light" w:hAnsi="SeroPro-Light" w:cs="SeroPro-Light"/>
      <w:color w:val="000000"/>
      <w:spacing w:val="1"/>
      <w:sz w:val="16"/>
      <w:szCs w:val="16"/>
    </w:rPr>
  </w:style>
  <w:style w:type="paragraph" w:customStyle="1" w:styleId="FlietextAufzhlungen">
    <w:name w:val="Fließtext: Aufzählungen"/>
    <w:basedOn w:val="AufzhlungRechnung"/>
    <w:qFormat/>
    <w:rsid w:val="00B05910"/>
    <w:pPr>
      <w:spacing w:after="0"/>
    </w:pPr>
    <w:rPr>
      <w:sz w:val="18"/>
    </w:rPr>
  </w:style>
  <w:style w:type="paragraph" w:customStyle="1" w:styleId="Zitate">
    <w:name w:val="Zitate"/>
    <w:basedOn w:val="Standard"/>
    <w:rsid w:val="00C63249"/>
    <w:pPr>
      <w:tabs>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s>
      <w:autoSpaceDE w:val="0"/>
      <w:autoSpaceDN w:val="0"/>
      <w:adjustRightInd w:val="0"/>
      <w:spacing w:line="300" w:lineRule="atLeast"/>
      <w:jc w:val="center"/>
      <w:textAlignment w:val="center"/>
    </w:pPr>
    <w:rPr>
      <w:rFonts w:ascii="SeroPro-ThinItalic" w:hAnsi="SeroPro-ThinItalic" w:cs="SeroPro-ThinItalic"/>
      <w:iCs/>
      <w:color w:val="000000"/>
      <w:spacing w:val="5"/>
      <w:sz w:val="30"/>
      <w:szCs w:val="30"/>
    </w:rPr>
  </w:style>
  <w:style w:type="paragraph" w:customStyle="1" w:styleId="ZitatAuthor">
    <w:name w:val="Zitat: Author"/>
    <w:rsid w:val="00851DCF"/>
    <w:pPr>
      <w:spacing w:after="240"/>
      <w:jc w:val="center"/>
    </w:pPr>
    <w:rPr>
      <w:rFonts w:ascii="SeroPro-Medium" w:hAnsi="SeroPro-Medium" w:cs="SeroPro-Medium"/>
      <w:color w:val="000000"/>
      <w:spacing w:val="1"/>
      <w:sz w:val="16"/>
      <w:szCs w:val="16"/>
    </w:rPr>
  </w:style>
  <w:style w:type="paragraph" w:customStyle="1" w:styleId="FlietextUnterstrichendick">
    <w:name w:val="Fließtext_Unterstrichen_dick"/>
    <w:basedOn w:val="Standard"/>
    <w:uiPriority w:val="99"/>
    <w:rsid w:val="00910F71"/>
    <w:pPr>
      <w:tabs>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s>
      <w:autoSpaceDE w:val="0"/>
      <w:autoSpaceDN w:val="0"/>
      <w:adjustRightInd w:val="0"/>
      <w:spacing w:line="220" w:lineRule="atLeast"/>
      <w:ind w:left="624"/>
      <w:textAlignment w:val="center"/>
    </w:pPr>
    <w:rPr>
      <w:rFonts w:ascii="SeroPro-Light" w:hAnsi="SeroPro-Light" w:cs="SeroPro-Light"/>
      <w:color w:val="000000"/>
      <w:spacing w:val="1"/>
      <w:sz w:val="16"/>
      <w:szCs w:val="16"/>
    </w:rPr>
  </w:style>
  <w:style w:type="paragraph" w:customStyle="1" w:styleId="PreiseSehrGro">
    <w:name w:val="Preise_Sehr Groß"/>
    <w:basedOn w:val="Standard"/>
    <w:rsid w:val="004D7C5D"/>
    <w:pPr>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s>
      <w:suppressAutoHyphens/>
      <w:autoSpaceDE w:val="0"/>
      <w:autoSpaceDN w:val="0"/>
      <w:adjustRightInd w:val="0"/>
      <w:spacing w:before="300" w:line="440" w:lineRule="atLeast"/>
      <w:ind w:left="624"/>
      <w:jc w:val="right"/>
      <w:textAlignment w:val="center"/>
    </w:pPr>
    <w:rPr>
      <w:rFonts w:ascii="SeroPro-Light" w:hAnsi="SeroPro-Light" w:cs="SeroPro-Light"/>
      <w:color w:val="EF7C00"/>
      <w:spacing w:val="2"/>
    </w:rPr>
  </w:style>
  <w:style w:type="paragraph" w:customStyle="1" w:styleId="AdresseAnschreiben">
    <w:name w:val="Adresse Anschreiben"/>
    <w:rsid w:val="00895518"/>
    <w:rPr>
      <w:rFonts w:ascii="SeroPro-LightItalic" w:hAnsi="SeroPro-LightItalic"/>
      <w:sz w:val="16"/>
      <w:szCs w:val="34"/>
    </w:rPr>
  </w:style>
  <w:style w:type="paragraph" w:customStyle="1" w:styleId="FlietextGro">
    <w:name w:val="Fließtext_Groß"/>
    <w:basedOn w:val="FlietextEinleserAufzhlungen"/>
    <w:uiPriority w:val="99"/>
    <w:rsid w:val="00895518"/>
    <w:pPr>
      <w:spacing w:line="250" w:lineRule="atLeast"/>
    </w:pPr>
    <w:rPr>
      <w:sz w:val="20"/>
      <w:szCs w:val="20"/>
    </w:rPr>
  </w:style>
  <w:style w:type="paragraph" w:customStyle="1" w:styleId="AnschreibenAdresse">
    <w:name w:val="Anschreiben: Adresse"/>
    <w:rsid w:val="00731E00"/>
    <w:pPr>
      <w:spacing w:line="280" w:lineRule="exact"/>
      <w:ind w:left="-510"/>
    </w:pPr>
    <w:rPr>
      <w:rFonts w:ascii="SeroPro-LightItalic" w:hAnsi="SeroPro-LightItalic"/>
      <w:sz w:val="18"/>
    </w:rPr>
  </w:style>
  <w:style w:type="paragraph" w:customStyle="1" w:styleId="AnschreibenText">
    <w:name w:val="Anschreiben: Text"/>
    <w:rsid w:val="000B316F"/>
    <w:pPr>
      <w:spacing w:line="280" w:lineRule="exact"/>
      <w:ind w:left="-510" w:right="1361"/>
    </w:pPr>
    <w:rPr>
      <w:rFonts w:ascii="SeroPro-Light" w:hAnsi="SeroPro-Light" w:cs="SeroPro-Light"/>
      <w:color w:val="000000"/>
      <w:spacing w:val="1"/>
      <w:sz w:val="18"/>
      <w:szCs w:val="18"/>
    </w:rPr>
  </w:style>
  <w:style w:type="paragraph" w:customStyle="1" w:styleId="FlietexteEinleser">
    <w:name w:val="Fließtexte Einleser"/>
    <w:basedOn w:val="Standard"/>
    <w:rsid w:val="00B05910"/>
    <w:pPr>
      <w:tabs>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s>
      <w:autoSpaceDE w:val="0"/>
      <w:autoSpaceDN w:val="0"/>
      <w:adjustRightInd w:val="0"/>
      <w:spacing w:line="300" w:lineRule="atLeast"/>
      <w:textAlignment w:val="center"/>
    </w:pPr>
    <w:rPr>
      <w:rFonts w:ascii="SeroPro-Light" w:hAnsi="SeroPro-Light" w:cs="SeroPro-Light"/>
      <w:color w:val="000000"/>
      <w:spacing w:val="5"/>
    </w:rPr>
  </w:style>
  <w:style w:type="paragraph" w:customStyle="1" w:styleId="PreiseGro">
    <w:name w:val="Preise_Groß"/>
    <w:basedOn w:val="Standard"/>
    <w:rsid w:val="004D7C5D"/>
    <w:pPr>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s>
      <w:suppressAutoHyphens/>
      <w:autoSpaceDE w:val="0"/>
      <w:autoSpaceDN w:val="0"/>
      <w:adjustRightInd w:val="0"/>
      <w:spacing w:line="440" w:lineRule="atLeast"/>
      <w:ind w:left="624"/>
      <w:jc w:val="right"/>
      <w:textAlignment w:val="center"/>
    </w:pPr>
    <w:rPr>
      <w:rFonts w:ascii="SeroPro-Light" w:hAnsi="SeroPro-Light" w:cs="SeroPro-Light"/>
      <w:color w:val="EF7C00"/>
      <w:spacing w:val="2"/>
    </w:rPr>
  </w:style>
  <w:style w:type="paragraph" w:customStyle="1" w:styleId="FlietextKostenaufstellungGesamtpreis">
    <w:name w:val="Fließtext: Kostenaufstellung_Gesamtpreis_"/>
    <w:basedOn w:val="PreiseGro"/>
    <w:rsid w:val="00190173"/>
  </w:style>
  <w:style w:type="paragraph" w:customStyle="1" w:styleId="Headline3beruns">
    <w:name w:val="Headline 3 Über uns"/>
    <w:basedOn w:val="Standard"/>
    <w:uiPriority w:val="99"/>
    <w:rsid w:val="00B6431C"/>
    <w:pPr>
      <w:tabs>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s>
      <w:suppressAutoHyphens/>
      <w:autoSpaceDE w:val="0"/>
      <w:autoSpaceDN w:val="0"/>
      <w:adjustRightInd w:val="0"/>
      <w:spacing w:before="278" w:after="113" w:line="280" w:lineRule="atLeast"/>
      <w:textAlignment w:val="center"/>
    </w:pPr>
    <w:rPr>
      <w:rFonts w:ascii="SeroPro" w:hAnsi="SeroPro" w:cs="SeroPro"/>
      <w:color w:val="000000"/>
      <w:spacing w:val="1"/>
    </w:rPr>
  </w:style>
  <w:style w:type="paragraph" w:customStyle="1" w:styleId="Flietext">
    <w:name w:val="Fließtext"/>
    <w:basedOn w:val="Standard"/>
    <w:uiPriority w:val="99"/>
    <w:rsid w:val="00B6431C"/>
    <w:pPr>
      <w:tabs>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s>
      <w:autoSpaceDE w:val="0"/>
      <w:autoSpaceDN w:val="0"/>
      <w:adjustRightInd w:val="0"/>
      <w:spacing w:line="220" w:lineRule="atLeast"/>
      <w:textAlignment w:val="center"/>
    </w:pPr>
    <w:rPr>
      <w:rFonts w:ascii="SeroPro-Light" w:hAnsi="SeroPro-Light" w:cs="SeroPro-Light"/>
      <w:color w:val="000000"/>
      <w:spacing w:val="1"/>
      <w:sz w:val="16"/>
      <w:szCs w:val="16"/>
    </w:rPr>
  </w:style>
  <w:style w:type="paragraph" w:customStyle="1" w:styleId="Absatzformat1">
    <w:name w:val="Absatzformat 1"/>
    <w:basedOn w:val="Standard"/>
    <w:uiPriority w:val="99"/>
    <w:rsid w:val="006A1A7B"/>
    <w:pPr>
      <w:tabs>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s>
      <w:suppressAutoHyphens/>
      <w:autoSpaceDE w:val="0"/>
      <w:autoSpaceDN w:val="0"/>
      <w:adjustRightInd w:val="0"/>
      <w:spacing w:before="227" w:after="113" w:line="280" w:lineRule="atLeast"/>
      <w:textAlignment w:val="center"/>
    </w:pPr>
    <w:rPr>
      <w:rFonts w:ascii="SeroPro" w:hAnsi="SeroPro" w:cs="SeroPro"/>
      <w:color w:val="000000"/>
      <w:spacing w:val="1"/>
    </w:rPr>
  </w:style>
  <w:style w:type="paragraph" w:styleId="Kopfzeile">
    <w:name w:val="header"/>
    <w:basedOn w:val="Standard"/>
    <w:link w:val="KopfzeileZchn"/>
    <w:uiPriority w:val="99"/>
    <w:unhideWhenUsed/>
    <w:rsid w:val="000B316F"/>
    <w:pPr>
      <w:tabs>
        <w:tab w:val="center" w:pos="4536"/>
        <w:tab w:val="right" w:pos="9072"/>
      </w:tabs>
    </w:pPr>
  </w:style>
  <w:style w:type="character" w:customStyle="1" w:styleId="KopfzeileZchn">
    <w:name w:val="Kopfzeile Zchn"/>
    <w:basedOn w:val="Absatz-Standardschriftart"/>
    <w:link w:val="Kopfzeile"/>
    <w:uiPriority w:val="99"/>
    <w:rsid w:val="000B316F"/>
  </w:style>
  <w:style w:type="paragraph" w:styleId="Fuzeile">
    <w:name w:val="footer"/>
    <w:basedOn w:val="Standard"/>
    <w:link w:val="FuzeileZchn"/>
    <w:uiPriority w:val="99"/>
    <w:unhideWhenUsed/>
    <w:rsid w:val="006D426A"/>
    <w:pPr>
      <w:tabs>
        <w:tab w:val="center" w:pos="4536"/>
        <w:tab w:val="right" w:pos="9072"/>
      </w:tabs>
    </w:pPr>
  </w:style>
  <w:style w:type="character" w:customStyle="1" w:styleId="FuzeileZchn">
    <w:name w:val="Fußzeile Zchn"/>
    <w:basedOn w:val="Absatz-Standardschriftart"/>
    <w:link w:val="Fuzeile"/>
    <w:uiPriority w:val="99"/>
    <w:rsid w:val="006D426A"/>
  </w:style>
  <w:style w:type="paragraph" w:customStyle="1" w:styleId="FlietextBulletpoints">
    <w:name w:val="Fließtext_Bulletpoints"/>
    <w:basedOn w:val="FlietextGro"/>
    <w:uiPriority w:val="99"/>
    <w:rsid w:val="00344906"/>
    <w:pPr>
      <w:spacing w:before="40" w:line="280" w:lineRule="atLeast"/>
    </w:pPr>
    <w:rPr>
      <w:sz w:val="18"/>
      <w:szCs w:val="18"/>
    </w:rPr>
  </w:style>
  <w:style w:type="paragraph" w:customStyle="1" w:styleId="FlietextAnschreiben">
    <w:name w:val="Fließtext_Anschreiben"/>
    <w:basedOn w:val="FlietextGro"/>
    <w:rsid w:val="008A7BB9"/>
    <w:pPr>
      <w:spacing w:line="280" w:lineRule="atLeast"/>
      <w:ind w:left="-510"/>
    </w:pPr>
    <w:rPr>
      <w:sz w:val="18"/>
      <w:szCs w:val="18"/>
    </w:rPr>
  </w:style>
  <w:style w:type="paragraph" w:customStyle="1" w:styleId="BetreffzeileAnscheiben">
    <w:name w:val="Betreffzeile_Anscheiben"/>
    <w:basedOn w:val="FlietextGro"/>
    <w:rsid w:val="00EC5F98"/>
    <w:pPr>
      <w:spacing w:before="2880"/>
      <w:ind w:left="-510"/>
    </w:pPr>
    <w:rPr>
      <w:rFonts w:ascii="SeroPro-Bold" w:hAnsi="SeroPro-Bold" w:cs="SeroPro-Bold"/>
      <w:b/>
      <w:bCs/>
      <w:sz w:val="18"/>
      <w:szCs w:val="18"/>
    </w:rPr>
  </w:style>
  <w:style w:type="paragraph" w:customStyle="1" w:styleId="AufzhlungAnschreiben">
    <w:name w:val="Aufzählung_Anschreiben"/>
    <w:basedOn w:val="FlietextAnschreiben"/>
    <w:rsid w:val="00655B97"/>
    <w:pPr>
      <w:numPr>
        <w:numId w:val="13"/>
      </w:numPr>
    </w:pPr>
  </w:style>
  <w:style w:type="paragraph" w:customStyle="1" w:styleId="TextfeldAdresse">
    <w:name w:val="Textfeld_Adresse"/>
    <w:basedOn w:val="AnschreibenAdresse"/>
    <w:rsid w:val="008A7BB9"/>
    <w:pPr>
      <w:ind w:left="0"/>
    </w:pPr>
  </w:style>
  <w:style w:type="paragraph" w:customStyle="1" w:styleId="Headline2">
    <w:name w:val="Headline 2"/>
    <w:basedOn w:val="Standard"/>
    <w:uiPriority w:val="99"/>
    <w:rsid w:val="00EC5F98"/>
    <w:pPr>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s>
      <w:suppressAutoHyphens/>
      <w:autoSpaceDE w:val="0"/>
      <w:autoSpaceDN w:val="0"/>
      <w:adjustRightInd w:val="0"/>
      <w:spacing w:line="440" w:lineRule="atLeast"/>
      <w:textAlignment w:val="center"/>
    </w:pPr>
    <w:rPr>
      <w:rFonts w:ascii="SeroPro-Light" w:hAnsi="SeroPro-Light" w:cs="SeroPro-Light"/>
      <w:color w:val="000000"/>
      <w:spacing w:val="2"/>
      <w:sz w:val="32"/>
      <w:szCs w:val="32"/>
    </w:rPr>
  </w:style>
  <w:style w:type="paragraph" w:customStyle="1" w:styleId="TabelleText">
    <w:name w:val="Tabelle_Text"/>
    <w:basedOn w:val="FlietextNormal"/>
    <w:rsid w:val="0048278F"/>
    <w:pPr>
      <w:spacing w:before="40" w:after="120"/>
      <w:ind w:left="28"/>
      <w:contextualSpacing w:val="0"/>
    </w:pPr>
    <w:rPr>
      <w:sz w:val="14"/>
    </w:rPr>
  </w:style>
  <w:style w:type="paragraph" w:customStyle="1" w:styleId="Tabelleberschrift">
    <w:name w:val="Tabelle_Überschrift"/>
    <w:basedOn w:val="TabelleText"/>
    <w:rsid w:val="00FE724E"/>
    <w:pPr>
      <w:framePr w:hSpace="141" w:wrap="around" w:vAnchor="text" w:hAnchor="margin" w:xAlign="center" w:y="527"/>
    </w:pPr>
    <w:rPr>
      <w:rFonts w:ascii="SeroPro-Italic" w:hAnsi="SeroPro-Italic"/>
      <w:b/>
    </w:rPr>
  </w:style>
  <w:style w:type="paragraph" w:customStyle="1" w:styleId="Titelheader">
    <w:name w:val="Titelheader"/>
    <w:basedOn w:val="berschrift"/>
    <w:rsid w:val="00506C72"/>
  </w:style>
  <w:style w:type="paragraph" w:customStyle="1" w:styleId="Flietexthervorhebenfett">
    <w:name w:val="Fließtext hervorheben (fett)"/>
    <w:basedOn w:val="FlietextNormal"/>
    <w:link w:val="FlietexthervorhebenfettZchn"/>
    <w:qFormat/>
    <w:rsid w:val="00B05910"/>
    <w:rPr>
      <w:rFonts w:ascii="SeroPro-Medium" w:hAnsi="SeroPro-Medium"/>
    </w:rPr>
  </w:style>
  <w:style w:type="paragraph" w:customStyle="1" w:styleId="BulletpointsAufzhlung">
    <w:name w:val="Bulletpoints Aufzählung"/>
    <w:basedOn w:val="FlietextNormal"/>
    <w:link w:val="BulletpointsAufzhlungZchn"/>
    <w:qFormat/>
    <w:rsid w:val="00204D11"/>
    <w:pPr>
      <w:numPr>
        <w:numId w:val="18"/>
      </w:numPr>
      <w:spacing w:before="240"/>
    </w:pPr>
  </w:style>
  <w:style w:type="character" w:customStyle="1" w:styleId="AufzhlungRechnungZchn">
    <w:name w:val="Aufzählung (Rechnung) Zchn"/>
    <w:basedOn w:val="Absatz-Standardschriftart"/>
    <w:link w:val="AufzhlungRechnung"/>
    <w:rsid w:val="00B05910"/>
    <w:rPr>
      <w:rFonts w:ascii="SeroPro-Light" w:hAnsi="SeroPro-Light" w:cs="SeroPro-Light"/>
      <w:color w:val="000000"/>
      <w:spacing w:val="1"/>
      <w:sz w:val="16"/>
      <w:szCs w:val="16"/>
    </w:rPr>
  </w:style>
  <w:style w:type="character" w:customStyle="1" w:styleId="FlietextNormalZchn">
    <w:name w:val="Fließtext Normal Zchn"/>
    <w:basedOn w:val="AufzhlungRechnungZchn"/>
    <w:link w:val="FlietextNormal"/>
    <w:rsid w:val="00204D11"/>
    <w:rPr>
      <w:rFonts w:ascii="SeroPro-Light" w:hAnsi="SeroPro-Light" w:cs="SeroPro-Light"/>
      <w:color w:val="000000"/>
      <w:spacing w:val="1"/>
      <w:sz w:val="18"/>
      <w:szCs w:val="16"/>
    </w:rPr>
  </w:style>
  <w:style w:type="character" w:customStyle="1" w:styleId="FlietexthervorhebenfettZchn">
    <w:name w:val="Fließtext hervorheben (fett) Zchn"/>
    <w:basedOn w:val="FlietextNormalZchn"/>
    <w:link w:val="Flietexthervorhebenfett"/>
    <w:rsid w:val="00B05910"/>
    <w:rPr>
      <w:rFonts w:ascii="SeroPro-Medium" w:hAnsi="SeroPro-Medium" w:cs="SeroPro-Light"/>
      <w:color w:val="000000"/>
      <w:spacing w:val="1"/>
      <w:sz w:val="18"/>
      <w:szCs w:val="16"/>
    </w:rPr>
  </w:style>
  <w:style w:type="paragraph" w:styleId="Listenabsatz">
    <w:name w:val="List Paragraph"/>
    <w:basedOn w:val="Standard"/>
    <w:uiPriority w:val="34"/>
    <w:qFormat/>
    <w:rsid w:val="00A972BB"/>
    <w:pPr>
      <w:ind w:left="720"/>
      <w:contextualSpacing/>
    </w:pPr>
  </w:style>
  <w:style w:type="character" w:customStyle="1" w:styleId="BulletpointsAufzhlungZchn">
    <w:name w:val="Bulletpoints Aufzählung Zchn"/>
    <w:basedOn w:val="FlietextNormalZchn"/>
    <w:link w:val="BulletpointsAufzhlung"/>
    <w:rsid w:val="00204D11"/>
    <w:rPr>
      <w:rFonts w:ascii="SeroPro-Light" w:hAnsi="SeroPro-Light" w:cs="SeroPro-Light"/>
      <w:color w:val="000000"/>
      <w:spacing w:val="1"/>
      <w:sz w:val="18"/>
      <w:szCs w:val="16"/>
    </w:rPr>
  </w:style>
  <w:style w:type="paragraph" w:customStyle="1" w:styleId="NummerischeAufzhlung">
    <w:name w:val="Nummerische Aufzählung"/>
    <w:basedOn w:val="FlietextNormal"/>
    <w:link w:val="NummerischeAufzhlungZchn"/>
    <w:qFormat/>
    <w:rsid w:val="00204D11"/>
    <w:pPr>
      <w:numPr>
        <w:numId w:val="19"/>
      </w:numPr>
      <w:spacing w:before="240"/>
    </w:pPr>
  </w:style>
  <w:style w:type="character" w:customStyle="1" w:styleId="NummerischeAufzhlungZchn">
    <w:name w:val="Nummerische Aufzählung Zchn"/>
    <w:basedOn w:val="FlietextNormalZchn"/>
    <w:link w:val="NummerischeAufzhlung"/>
    <w:rsid w:val="00204D11"/>
    <w:rPr>
      <w:rFonts w:ascii="SeroPro-Light" w:hAnsi="SeroPro-Light" w:cs="SeroPro-Light"/>
      <w:color w:val="000000"/>
      <w:spacing w:val="1"/>
      <w:sz w:val="18"/>
      <w:szCs w:val="16"/>
    </w:rPr>
  </w:style>
  <w:style w:type="character" w:customStyle="1" w:styleId="xbe">
    <w:name w:val="_xbe"/>
    <w:basedOn w:val="Absatz-Standardschriftart"/>
    <w:rsid w:val="00CC4217"/>
  </w:style>
  <w:style w:type="character" w:styleId="Kommentarzeichen">
    <w:name w:val="annotation reference"/>
    <w:basedOn w:val="Absatz-Standardschriftart"/>
    <w:uiPriority w:val="99"/>
    <w:semiHidden/>
    <w:unhideWhenUsed/>
    <w:rsid w:val="0037086F"/>
    <w:rPr>
      <w:sz w:val="16"/>
      <w:szCs w:val="16"/>
    </w:rPr>
  </w:style>
  <w:style w:type="paragraph" w:styleId="Kommentartext">
    <w:name w:val="annotation text"/>
    <w:basedOn w:val="Standard"/>
    <w:link w:val="KommentartextZchn"/>
    <w:uiPriority w:val="99"/>
    <w:semiHidden/>
    <w:unhideWhenUsed/>
    <w:rsid w:val="0037086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7086F"/>
    <w:rPr>
      <w:sz w:val="20"/>
      <w:szCs w:val="20"/>
    </w:rPr>
  </w:style>
  <w:style w:type="paragraph" w:styleId="Kommentarthema">
    <w:name w:val="annotation subject"/>
    <w:basedOn w:val="Kommentartext"/>
    <w:next w:val="Kommentartext"/>
    <w:link w:val="KommentarthemaZchn"/>
    <w:uiPriority w:val="99"/>
    <w:semiHidden/>
    <w:unhideWhenUsed/>
    <w:rsid w:val="0037086F"/>
    <w:rPr>
      <w:b/>
      <w:bCs/>
    </w:rPr>
  </w:style>
  <w:style w:type="character" w:customStyle="1" w:styleId="KommentarthemaZchn">
    <w:name w:val="Kommentarthema Zchn"/>
    <w:basedOn w:val="KommentartextZchn"/>
    <w:link w:val="Kommentarthema"/>
    <w:uiPriority w:val="99"/>
    <w:semiHidden/>
    <w:rsid w:val="0037086F"/>
    <w:rPr>
      <w:b/>
      <w:bCs/>
      <w:sz w:val="20"/>
      <w:szCs w:val="20"/>
    </w:rPr>
  </w:style>
  <w:style w:type="paragraph" w:styleId="StandardWeb">
    <w:name w:val="Normal (Web)"/>
    <w:basedOn w:val="Standard"/>
    <w:uiPriority w:val="99"/>
    <w:unhideWhenUsed/>
    <w:rsid w:val="00775F93"/>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font7">
    <w:name w:val="font_7"/>
    <w:basedOn w:val="Standard"/>
    <w:rsid w:val="00A00F6F"/>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wixui-rich-texttext">
    <w:name w:val="wixui-rich-text__text"/>
    <w:basedOn w:val="Absatz-Standardschriftart"/>
    <w:rsid w:val="00A00F6F"/>
  </w:style>
  <w:style w:type="character" w:customStyle="1" w:styleId="apple-converted-space">
    <w:name w:val="apple-converted-space"/>
    <w:basedOn w:val="Absatz-Standardschriftart"/>
    <w:rsid w:val="00A00F6F"/>
  </w:style>
  <w:style w:type="character" w:styleId="Fett">
    <w:name w:val="Strong"/>
    <w:basedOn w:val="Absatz-Standardschriftart"/>
    <w:uiPriority w:val="22"/>
    <w:qFormat/>
    <w:rsid w:val="00A00F6F"/>
    <w:rPr>
      <w:b/>
      <w:bCs/>
    </w:rPr>
  </w:style>
  <w:style w:type="paragraph" w:customStyle="1" w:styleId="paragraph">
    <w:name w:val="paragraph"/>
    <w:basedOn w:val="Standard"/>
    <w:rsid w:val="002B551A"/>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normaltextrun">
    <w:name w:val="normaltextrun"/>
    <w:basedOn w:val="Absatz-Standardschriftart"/>
    <w:rsid w:val="002B551A"/>
  </w:style>
  <w:style w:type="character" w:customStyle="1" w:styleId="eop">
    <w:name w:val="eop"/>
    <w:basedOn w:val="Absatz-Standardschriftart"/>
    <w:rsid w:val="002B55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944226">
      <w:bodyDiv w:val="1"/>
      <w:marLeft w:val="0"/>
      <w:marRight w:val="0"/>
      <w:marTop w:val="0"/>
      <w:marBottom w:val="0"/>
      <w:divBdr>
        <w:top w:val="none" w:sz="0" w:space="0" w:color="auto"/>
        <w:left w:val="none" w:sz="0" w:space="0" w:color="auto"/>
        <w:bottom w:val="none" w:sz="0" w:space="0" w:color="auto"/>
        <w:right w:val="none" w:sz="0" w:space="0" w:color="auto"/>
      </w:divBdr>
      <w:divsChild>
        <w:div w:id="1975330221">
          <w:marLeft w:val="0"/>
          <w:marRight w:val="0"/>
          <w:marTop w:val="0"/>
          <w:marBottom w:val="0"/>
          <w:divBdr>
            <w:top w:val="none" w:sz="0" w:space="0" w:color="auto"/>
            <w:left w:val="none" w:sz="0" w:space="0" w:color="auto"/>
            <w:bottom w:val="none" w:sz="0" w:space="0" w:color="auto"/>
            <w:right w:val="none" w:sz="0" w:space="0" w:color="auto"/>
          </w:divBdr>
          <w:divsChild>
            <w:div w:id="1700201372">
              <w:marLeft w:val="0"/>
              <w:marRight w:val="0"/>
              <w:marTop w:val="0"/>
              <w:marBottom w:val="0"/>
              <w:divBdr>
                <w:top w:val="none" w:sz="0" w:space="0" w:color="auto"/>
                <w:left w:val="none" w:sz="0" w:space="0" w:color="auto"/>
                <w:bottom w:val="none" w:sz="0" w:space="0" w:color="auto"/>
                <w:right w:val="none" w:sz="0" w:space="0" w:color="auto"/>
              </w:divBdr>
              <w:divsChild>
                <w:div w:id="209835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92976">
      <w:bodyDiv w:val="1"/>
      <w:marLeft w:val="0"/>
      <w:marRight w:val="0"/>
      <w:marTop w:val="0"/>
      <w:marBottom w:val="0"/>
      <w:divBdr>
        <w:top w:val="none" w:sz="0" w:space="0" w:color="auto"/>
        <w:left w:val="none" w:sz="0" w:space="0" w:color="auto"/>
        <w:bottom w:val="none" w:sz="0" w:space="0" w:color="auto"/>
        <w:right w:val="none" w:sz="0" w:space="0" w:color="auto"/>
      </w:divBdr>
    </w:div>
    <w:div w:id="291719034">
      <w:bodyDiv w:val="1"/>
      <w:marLeft w:val="0"/>
      <w:marRight w:val="0"/>
      <w:marTop w:val="0"/>
      <w:marBottom w:val="0"/>
      <w:divBdr>
        <w:top w:val="none" w:sz="0" w:space="0" w:color="auto"/>
        <w:left w:val="none" w:sz="0" w:space="0" w:color="auto"/>
        <w:bottom w:val="none" w:sz="0" w:space="0" w:color="auto"/>
        <w:right w:val="none" w:sz="0" w:space="0" w:color="auto"/>
      </w:divBdr>
    </w:div>
    <w:div w:id="300697428">
      <w:bodyDiv w:val="1"/>
      <w:marLeft w:val="0"/>
      <w:marRight w:val="0"/>
      <w:marTop w:val="0"/>
      <w:marBottom w:val="0"/>
      <w:divBdr>
        <w:top w:val="none" w:sz="0" w:space="0" w:color="auto"/>
        <w:left w:val="none" w:sz="0" w:space="0" w:color="auto"/>
        <w:bottom w:val="none" w:sz="0" w:space="0" w:color="auto"/>
        <w:right w:val="none" w:sz="0" w:space="0" w:color="auto"/>
      </w:divBdr>
      <w:divsChild>
        <w:div w:id="1632439244">
          <w:marLeft w:val="0"/>
          <w:marRight w:val="0"/>
          <w:marTop w:val="0"/>
          <w:marBottom w:val="0"/>
          <w:divBdr>
            <w:top w:val="none" w:sz="0" w:space="0" w:color="auto"/>
            <w:left w:val="none" w:sz="0" w:space="0" w:color="auto"/>
            <w:bottom w:val="none" w:sz="0" w:space="0" w:color="auto"/>
            <w:right w:val="none" w:sz="0" w:space="0" w:color="auto"/>
          </w:divBdr>
          <w:divsChild>
            <w:div w:id="1723864592">
              <w:marLeft w:val="0"/>
              <w:marRight w:val="0"/>
              <w:marTop w:val="0"/>
              <w:marBottom w:val="0"/>
              <w:divBdr>
                <w:top w:val="none" w:sz="0" w:space="0" w:color="auto"/>
                <w:left w:val="none" w:sz="0" w:space="0" w:color="auto"/>
                <w:bottom w:val="none" w:sz="0" w:space="0" w:color="auto"/>
                <w:right w:val="none" w:sz="0" w:space="0" w:color="auto"/>
              </w:divBdr>
              <w:divsChild>
                <w:div w:id="81534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514179">
      <w:bodyDiv w:val="1"/>
      <w:marLeft w:val="0"/>
      <w:marRight w:val="0"/>
      <w:marTop w:val="0"/>
      <w:marBottom w:val="0"/>
      <w:divBdr>
        <w:top w:val="none" w:sz="0" w:space="0" w:color="auto"/>
        <w:left w:val="none" w:sz="0" w:space="0" w:color="auto"/>
        <w:bottom w:val="none" w:sz="0" w:space="0" w:color="auto"/>
        <w:right w:val="none" w:sz="0" w:space="0" w:color="auto"/>
      </w:divBdr>
    </w:div>
    <w:div w:id="442964848">
      <w:bodyDiv w:val="1"/>
      <w:marLeft w:val="0"/>
      <w:marRight w:val="0"/>
      <w:marTop w:val="0"/>
      <w:marBottom w:val="0"/>
      <w:divBdr>
        <w:top w:val="none" w:sz="0" w:space="0" w:color="auto"/>
        <w:left w:val="none" w:sz="0" w:space="0" w:color="auto"/>
        <w:bottom w:val="none" w:sz="0" w:space="0" w:color="auto"/>
        <w:right w:val="none" w:sz="0" w:space="0" w:color="auto"/>
      </w:divBdr>
      <w:divsChild>
        <w:div w:id="2054229631">
          <w:marLeft w:val="0"/>
          <w:marRight w:val="0"/>
          <w:marTop w:val="0"/>
          <w:marBottom w:val="0"/>
          <w:divBdr>
            <w:top w:val="none" w:sz="0" w:space="0" w:color="auto"/>
            <w:left w:val="none" w:sz="0" w:space="0" w:color="auto"/>
            <w:bottom w:val="none" w:sz="0" w:space="0" w:color="auto"/>
            <w:right w:val="none" w:sz="0" w:space="0" w:color="auto"/>
          </w:divBdr>
          <w:divsChild>
            <w:div w:id="737435798">
              <w:marLeft w:val="0"/>
              <w:marRight w:val="0"/>
              <w:marTop w:val="0"/>
              <w:marBottom w:val="0"/>
              <w:divBdr>
                <w:top w:val="none" w:sz="0" w:space="0" w:color="auto"/>
                <w:left w:val="none" w:sz="0" w:space="0" w:color="auto"/>
                <w:bottom w:val="none" w:sz="0" w:space="0" w:color="auto"/>
                <w:right w:val="none" w:sz="0" w:space="0" w:color="auto"/>
              </w:divBdr>
              <w:divsChild>
                <w:div w:id="124041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131979">
      <w:bodyDiv w:val="1"/>
      <w:marLeft w:val="0"/>
      <w:marRight w:val="0"/>
      <w:marTop w:val="0"/>
      <w:marBottom w:val="0"/>
      <w:divBdr>
        <w:top w:val="none" w:sz="0" w:space="0" w:color="auto"/>
        <w:left w:val="none" w:sz="0" w:space="0" w:color="auto"/>
        <w:bottom w:val="none" w:sz="0" w:space="0" w:color="auto"/>
        <w:right w:val="none" w:sz="0" w:space="0" w:color="auto"/>
      </w:divBdr>
      <w:divsChild>
        <w:div w:id="250969538">
          <w:marLeft w:val="0"/>
          <w:marRight w:val="0"/>
          <w:marTop w:val="0"/>
          <w:marBottom w:val="0"/>
          <w:divBdr>
            <w:top w:val="none" w:sz="0" w:space="0" w:color="auto"/>
            <w:left w:val="none" w:sz="0" w:space="0" w:color="auto"/>
            <w:bottom w:val="none" w:sz="0" w:space="0" w:color="auto"/>
            <w:right w:val="none" w:sz="0" w:space="0" w:color="auto"/>
          </w:divBdr>
          <w:divsChild>
            <w:div w:id="458885211">
              <w:marLeft w:val="0"/>
              <w:marRight w:val="0"/>
              <w:marTop w:val="0"/>
              <w:marBottom w:val="0"/>
              <w:divBdr>
                <w:top w:val="none" w:sz="0" w:space="0" w:color="auto"/>
                <w:left w:val="none" w:sz="0" w:space="0" w:color="auto"/>
                <w:bottom w:val="none" w:sz="0" w:space="0" w:color="auto"/>
                <w:right w:val="none" w:sz="0" w:space="0" w:color="auto"/>
              </w:divBdr>
              <w:divsChild>
                <w:div w:id="1203595238">
                  <w:marLeft w:val="0"/>
                  <w:marRight w:val="0"/>
                  <w:marTop w:val="0"/>
                  <w:marBottom w:val="0"/>
                  <w:divBdr>
                    <w:top w:val="none" w:sz="0" w:space="0" w:color="auto"/>
                    <w:left w:val="none" w:sz="0" w:space="0" w:color="auto"/>
                    <w:bottom w:val="none" w:sz="0" w:space="0" w:color="auto"/>
                    <w:right w:val="none" w:sz="0" w:space="0" w:color="auto"/>
                  </w:divBdr>
                  <w:divsChild>
                    <w:div w:id="176568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938148">
      <w:bodyDiv w:val="1"/>
      <w:marLeft w:val="0"/>
      <w:marRight w:val="0"/>
      <w:marTop w:val="0"/>
      <w:marBottom w:val="0"/>
      <w:divBdr>
        <w:top w:val="none" w:sz="0" w:space="0" w:color="auto"/>
        <w:left w:val="none" w:sz="0" w:space="0" w:color="auto"/>
        <w:bottom w:val="none" w:sz="0" w:space="0" w:color="auto"/>
        <w:right w:val="none" w:sz="0" w:space="0" w:color="auto"/>
      </w:divBdr>
    </w:div>
    <w:div w:id="848518525">
      <w:bodyDiv w:val="1"/>
      <w:marLeft w:val="0"/>
      <w:marRight w:val="0"/>
      <w:marTop w:val="0"/>
      <w:marBottom w:val="0"/>
      <w:divBdr>
        <w:top w:val="none" w:sz="0" w:space="0" w:color="auto"/>
        <w:left w:val="none" w:sz="0" w:space="0" w:color="auto"/>
        <w:bottom w:val="none" w:sz="0" w:space="0" w:color="auto"/>
        <w:right w:val="none" w:sz="0" w:space="0" w:color="auto"/>
      </w:divBdr>
    </w:div>
    <w:div w:id="959149456">
      <w:bodyDiv w:val="1"/>
      <w:marLeft w:val="0"/>
      <w:marRight w:val="0"/>
      <w:marTop w:val="0"/>
      <w:marBottom w:val="0"/>
      <w:divBdr>
        <w:top w:val="none" w:sz="0" w:space="0" w:color="auto"/>
        <w:left w:val="none" w:sz="0" w:space="0" w:color="auto"/>
        <w:bottom w:val="none" w:sz="0" w:space="0" w:color="auto"/>
        <w:right w:val="none" w:sz="0" w:space="0" w:color="auto"/>
      </w:divBdr>
      <w:divsChild>
        <w:div w:id="1176731545">
          <w:marLeft w:val="0"/>
          <w:marRight w:val="0"/>
          <w:marTop w:val="0"/>
          <w:marBottom w:val="0"/>
          <w:divBdr>
            <w:top w:val="none" w:sz="0" w:space="0" w:color="auto"/>
            <w:left w:val="none" w:sz="0" w:space="0" w:color="auto"/>
            <w:bottom w:val="none" w:sz="0" w:space="0" w:color="auto"/>
            <w:right w:val="none" w:sz="0" w:space="0" w:color="auto"/>
          </w:divBdr>
          <w:divsChild>
            <w:div w:id="1378971958">
              <w:marLeft w:val="0"/>
              <w:marRight w:val="0"/>
              <w:marTop w:val="0"/>
              <w:marBottom w:val="0"/>
              <w:divBdr>
                <w:top w:val="none" w:sz="0" w:space="0" w:color="auto"/>
                <w:left w:val="none" w:sz="0" w:space="0" w:color="auto"/>
                <w:bottom w:val="none" w:sz="0" w:space="0" w:color="auto"/>
                <w:right w:val="none" w:sz="0" w:space="0" w:color="auto"/>
              </w:divBdr>
              <w:divsChild>
                <w:div w:id="113914015">
                  <w:marLeft w:val="0"/>
                  <w:marRight w:val="0"/>
                  <w:marTop w:val="0"/>
                  <w:marBottom w:val="0"/>
                  <w:divBdr>
                    <w:top w:val="none" w:sz="0" w:space="0" w:color="auto"/>
                    <w:left w:val="none" w:sz="0" w:space="0" w:color="auto"/>
                    <w:bottom w:val="none" w:sz="0" w:space="0" w:color="auto"/>
                    <w:right w:val="none" w:sz="0" w:space="0" w:color="auto"/>
                  </w:divBdr>
                  <w:divsChild>
                    <w:div w:id="1611621066">
                      <w:marLeft w:val="0"/>
                      <w:marRight w:val="0"/>
                      <w:marTop w:val="0"/>
                      <w:marBottom w:val="0"/>
                      <w:divBdr>
                        <w:top w:val="none" w:sz="0" w:space="0" w:color="auto"/>
                        <w:left w:val="none" w:sz="0" w:space="0" w:color="auto"/>
                        <w:bottom w:val="none" w:sz="0" w:space="0" w:color="auto"/>
                        <w:right w:val="none" w:sz="0" w:space="0" w:color="auto"/>
                      </w:divBdr>
                    </w:div>
                  </w:divsChild>
                </w:div>
                <w:div w:id="556092780">
                  <w:marLeft w:val="0"/>
                  <w:marRight w:val="0"/>
                  <w:marTop w:val="0"/>
                  <w:marBottom w:val="0"/>
                  <w:divBdr>
                    <w:top w:val="none" w:sz="0" w:space="0" w:color="auto"/>
                    <w:left w:val="none" w:sz="0" w:space="0" w:color="auto"/>
                    <w:bottom w:val="none" w:sz="0" w:space="0" w:color="auto"/>
                    <w:right w:val="none" w:sz="0" w:space="0" w:color="auto"/>
                  </w:divBdr>
                  <w:divsChild>
                    <w:div w:id="1672098185">
                      <w:marLeft w:val="0"/>
                      <w:marRight w:val="0"/>
                      <w:marTop w:val="0"/>
                      <w:marBottom w:val="0"/>
                      <w:divBdr>
                        <w:top w:val="none" w:sz="0" w:space="0" w:color="auto"/>
                        <w:left w:val="none" w:sz="0" w:space="0" w:color="auto"/>
                        <w:bottom w:val="none" w:sz="0" w:space="0" w:color="auto"/>
                        <w:right w:val="none" w:sz="0" w:space="0" w:color="auto"/>
                      </w:divBdr>
                    </w:div>
                    <w:div w:id="2103989959">
                      <w:marLeft w:val="0"/>
                      <w:marRight w:val="0"/>
                      <w:marTop w:val="0"/>
                      <w:marBottom w:val="0"/>
                      <w:divBdr>
                        <w:top w:val="none" w:sz="0" w:space="0" w:color="auto"/>
                        <w:left w:val="none" w:sz="0" w:space="0" w:color="auto"/>
                        <w:bottom w:val="none" w:sz="0" w:space="0" w:color="auto"/>
                        <w:right w:val="none" w:sz="0" w:space="0" w:color="auto"/>
                      </w:divBdr>
                    </w:div>
                  </w:divsChild>
                </w:div>
                <w:div w:id="1871338976">
                  <w:marLeft w:val="0"/>
                  <w:marRight w:val="0"/>
                  <w:marTop w:val="0"/>
                  <w:marBottom w:val="0"/>
                  <w:divBdr>
                    <w:top w:val="none" w:sz="0" w:space="0" w:color="auto"/>
                    <w:left w:val="none" w:sz="0" w:space="0" w:color="auto"/>
                    <w:bottom w:val="none" w:sz="0" w:space="0" w:color="auto"/>
                    <w:right w:val="none" w:sz="0" w:space="0" w:color="auto"/>
                  </w:divBdr>
                  <w:divsChild>
                    <w:div w:id="1000236893">
                      <w:marLeft w:val="0"/>
                      <w:marRight w:val="0"/>
                      <w:marTop w:val="0"/>
                      <w:marBottom w:val="0"/>
                      <w:divBdr>
                        <w:top w:val="none" w:sz="0" w:space="0" w:color="auto"/>
                        <w:left w:val="none" w:sz="0" w:space="0" w:color="auto"/>
                        <w:bottom w:val="none" w:sz="0" w:space="0" w:color="auto"/>
                        <w:right w:val="none" w:sz="0" w:space="0" w:color="auto"/>
                      </w:divBdr>
                    </w:div>
                  </w:divsChild>
                </w:div>
                <w:div w:id="1628320116">
                  <w:marLeft w:val="0"/>
                  <w:marRight w:val="0"/>
                  <w:marTop w:val="0"/>
                  <w:marBottom w:val="0"/>
                  <w:divBdr>
                    <w:top w:val="none" w:sz="0" w:space="0" w:color="auto"/>
                    <w:left w:val="none" w:sz="0" w:space="0" w:color="auto"/>
                    <w:bottom w:val="none" w:sz="0" w:space="0" w:color="auto"/>
                    <w:right w:val="none" w:sz="0" w:space="0" w:color="auto"/>
                  </w:divBdr>
                  <w:divsChild>
                    <w:div w:id="194545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295968">
      <w:bodyDiv w:val="1"/>
      <w:marLeft w:val="0"/>
      <w:marRight w:val="0"/>
      <w:marTop w:val="0"/>
      <w:marBottom w:val="0"/>
      <w:divBdr>
        <w:top w:val="none" w:sz="0" w:space="0" w:color="auto"/>
        <w:left w:val="none" w:sz="0" w:space="0" w:color="auto"/>
        <w:bottom w:val="none" w:sz="0" w:space="0" w:color="auto"/>
        <w:right w:val="none" w:sz="0" w:space="0" w:color="auto"/>
      </w:divBdr>
    </w:div>
    <w:div w:id="1049063190">
      <w:bodyDiv w:val="1"/>
      <w:marLeft w:val="0"/>
      <w:marRight w:val="0"/>
      <w:marTop w:val="0"/>
      <w:marBottom w:val="0"/>
      <w:divBdr>
        <w:top w:val="none" w:sz="0" w:space="0" w:color="auto"/>
        <w:left w:val="none" w:sz="0" w:space="0" w:color="auto"/>
        <w:bottom w:val="none" w:sz="0" w:space="0" w:color="auto"/>
        <w:right w:val="none" w:sz="0" w:space="0" w:color="auto"/>
      </w:divBdr>
      <w:divsChild>
        <w:div w:id="1246574714">
          <w:marLeft w:val="0"/>
          <w:marRight w:val="0"/>
          <w:marTop w:val="0"/>
          <w:marBottom w:val="0"/>
          <w:divBdr>
            <w:top w:val="none" w:sz="0" w:space="0" w:color="auto"/>
            <w:left w:val="none" w:sz="0" w:space="0" w:color="auto"/>
            <w:bottom w:val="none" w:sz="0" w:space="0" w:color="auto"/>
            <w:right w:val="none" w:sz="0" w:space="0" w:color="auto"/>
          </w:divBdr>
          <w:divsChild>
            <w:div w:id="1969629048">
              <w:marLeft w:val="0"/>
              <w:marRight w:val="0"/>
              <w:marTop w:val="0"/>
              <w:marBottom w:val="0"/>
              <w:divBdr>
                <w:top w:val="none" w:sz="0" w:space="0" w:color="auto"/>
                <w:left w:val="none" w:sz="0" w:space="0" w:color="auto"/>
                <w:bottom w:val="none" w:sz="0" w:space="0" w:color="auto"/>
                <w:right w:val="none" w:sz="0" w:space="0" w:color="auto"/>
              </w:divBdr>
              <w:divsChild>
                <w:div w:id="2610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599469">
      <w:bodyDiv w:val="1"/>
      <w:marLeft w:val="0"/>
      <w:marRight w:val="0"/>
      <w:marTop w:val="0"/>
      <w:marBottom w:val="0"/>
      <w:divBdr>
        <w:top w:val="none" w:sz="0" w:space="0" w:color="auto"/>
        <w:left w:val="none" w:sz="0" w:space="0" w:color="auto"/>
        <w:bottom w:val="none" w:sz="0" w:space="0" w:color="auto"/>
        <w:right w:val="none" w:sz="0" w:space="0" w:color="auto"/>
      </w:divBdr>
    </w:div>
    <w:div w:id="1142693572">
      <w:bodyDiv w:val="1"/>
      <w:marLeft w:val="0"/>
      <w:marRight w:val="0"/>
      <w:marTop w:val="0"/>
      <w:marBottom w:val="0"/>
      <w:divBdr>
        <w:top w:val="none" w:sz="0" w:space="0" w:color="auto"/>
        <w:left w:val="none" w:sz="0" w:space="0" w:color="auto"/>
        <w:bottom w:val="none" w:sz="0" w:space="0" w:color="auto"/>
        <w:right w:val="none" w:sz="0" w:space="0" w:color="auto"/>
      </w:divBdr>
    </w:div>
    <w:div w:id="1202670796">
      <w:bodyDiv w:val="1"/>
      <w:marLeft w:val="0"/>
      <w:marRight w:val="0"/>
      <w:marTop w:val="0"/>
      <w:marBottom w:val="0"/>
      <w:divBdr>
        <w:top w:val="none" w:sz="0" w:space="0" w:color="auto"/>
        <w:left w:val="none" w:sz="0" w:space="0" w:color="auto"/>
        <w:bottom w:val="none" w:sz="0" w:space="0" w:color="auto"/>
        <w:right w:val="none" w:sz="0" w:space="0" w:color="auto"/>
      </w:divBdr>
    </w:div>
    <w:div w:id="1454983609">
      <w:bodyDiv w:val="1"/>
      <w:marLeft w:val="0"/>
      <w:marRight w:val="0"/>
      <w:marTop w:val="0"/>
      <w:marBottom w:val="0"/>
      <w:divBdr>
        <w:top w:val="none" w:sz="0" w:space="0" w:color="auto"/>
        <w:left w:val="none" w:sz="0" w:space="0" w:color="auto"/>
        <w:bottom w:val="none" w:sz="0" w:space="0" w:color="auto"/>
        <w:right w:val="none" w:sz="0" w:space="0" w:color="auto"/>
      </w:divBdr>
      <w:divsChild>
        <w:div w:id="2015957436">
          <w:marLeft w:val="0"/>
          <w:marRight w:val="0"/>
          <w:marTop w:val="0"/>
          <w:marBottom w:val="0"/>
          <w:divBdr>
            <w:top w:val="none" w:sz="0" w:space="0" w:color="auto"/>
            <w:left w:val="none" w:sz="0" w:space="0" w:color="auto"/>
            <w:bottom w:val="none" w:sz="0" w:space="0" w:color="auto"/>
            <w:right w:val="none" w:sz="0" w:space="0" w:color="auto"/>
          </w:divBdr>
          <w:divsChild>
            <w:div w:id="141582950">
              <w:marLeft w:val="0"/>
              <w:marRight w:val="0"/>
              <w:marTop w:val="0"/>
              <w:marBottom w:val="0"/>
              <w:divBdr>
                <w:top w:val="none" w:sz="0" w:space="0" w:color="auto"/>
                <w:left w:val="none" w:sz="0" w:space="0" w:color="auto"/>
                <w:bottom w:val="none" w:sz="0" w:space="0" w:color="auto"/>
                <w:right w:val="none" w:sz="0" w:space="0" w:color="auto"/>
              </w:divBdr>
              <w:divsChild>
                <w:div w:id="37115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156711">
      <w:bodyDiv w:val="1"/>
      <w:marLeft w:val="0"/>
      <w:marRight w:val="0"/>
      <w:marTop w:val="0"/>
      <w:marBottom w:val="0"/>
      <w:divBdr>
        <w:top w:val="none" w:sz="0" w:space="0" w:color="auto"/>
        <w:left w:val="none" w:sz="0" w:space="0" w:color="auto"/>
        <w:bottom w:val="none" w:sz="0" w:space="0" w:color="auto"/>
        <w:right w:val="none" w:sz="0" w:space="0" w:color="auto"/>
      </w:divBdr>
    </w:div>
    <w:div w:id="1853058687">
      <w:bodyDiv w:val="1"/>
      <w:marLeft w:val="0"/>
      <w:marRight w:val="0"/>
      <w:marTop w:val="0"/>
      <w:marBottom w:val="0"/>
      <w:divBdr>
        <w:top w:val="none" w:sz="0" w:space="0" w:color="auto"/>
        <w:left w:val="none" w:sz="0" w:space="0" w:color="auto"/>
        <w:bottom w:val="none" w:sz="0" w:space="0" w:color="auto"/>
        <w:right w:val="none" w:sz="0" w:space="0" w:color="auto"/>
      </w:divBdr>
    </w:div>
    <w:div w:id="1861317163">
      <w:bodyDiv w:val="1"/>
      <w:marLeft w:val="0"/>
      <w:marRight w:val="0"/>
      <w:marTop w:val="0"/>
      <w:marBottom w:val="0"/>
      <w:divBdr>
        <w:top w:val="none" w:sz="0" w:space="0" w:color="auto"/>
        <w:left w:val="none" w:sz="0" w:space="0" w:color="auto"/>
        <w:bottom w:val="none" w:sz="0" w:space="0" w:color="auto"/>
        <w:right w:val="none" w:sz="0" w:space="0" w:color="auto"/>
      </w:divBdr>
      <w:divsChild>
        <w:div w:id="1981111489">
          <w:marLeft w:val="0"/>
          <w:marRight w:val="0"/>
          <w:marTop w:val="0"/>
          <w:marBottom w:val="0"/>
          <w:divBdr>
            <w:top w:val="none" w:sz="0" w:space="0" w:color="auto"/>
            <w:left w:val="none" w:sz="0" w:space="0" w:color="auto"/>
            <w:bottom w:val="none" w:sz="0" w:space="0" w:color="auto"/>
            <w:right w:val="none" w:sz="0" w:space="0" w:color="auto"/>
          </w:divBdr>
          <w:divsChild>
            <w:div w:id="284775743">
              <w:marLeft w:val="0"/>
              <w:marRight w:val="0"/>
              <w:marTop w:val="0"/>
              <w:marBottom w:val="0"/>
              <w:divBdr>
                <w:top w:val="none" w:sz="0" w:space="0" w:color="auto"/>
                <w:left w:val="none" w:sz="0" w:space="0" w:color="auto"/>
                <w:bottom w:val="none" w:sz="0" w:space="0" w:color="auto"/>
                <w:right w:val="none" w:sz="0" w:space="0" w:color="auto"/>
              </w:divBdr>
              <w:divsChild>
                <w:div w:id="7478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852782">
      <w:bodyDiv w:val="1"/>
      <w:marLeft w:val="0"/>
      <w:marRight w:val="0"/>
      <w:marTop w:val="0"/>
      <w:marBottom w:val="0"/>
      <w:divBdr>
        <w:top w:val="none" w:sz="0" w:space="0" w:color="auto"/>
        <w:left w:val="none" w:sz="0" w:space="0" w:color="auto"/>
        <w:bottom w:val="none" w:sz="0" w:space="0" w:color="auto"/>
        <w:right w:val="none" w:sz="0" w:space="0" w:color="auto"/>
      </w:divBdr>
      <w:divsChild>
        <w:div w:id="1268466822">
          <w:marLeft w:val="0"/>
          <w:marRight w:val="0"/>
          <w:marTop w:val="0"/>
          <w:marBottom w:val="0"/>
          <w:divBdr>
            <w:top w:val="none" w:sz="0" w:space="0" w:color="auto"/>
            <w:left w:val="none" w:sz="0" w:space="0" w:color="auto"/>
            <w:bottom w:val="none" w:sz="0" w:space="0" w:color="auto"/>
            <w:right w:val="none" w:sz="0" w:space="0" w:color="auto"/>
          </w:divBdr>
          <w:divsChild>
            <w:div w:id="842666004">
              <w:marLeft w:val="0"/>
              <w:marRight w:val="0"/>
              <w:marTop w:val="0"/>
              <w:marBottom w:val="0"/>
              <w:divBdr>
                <w:top w:val="none" w:sz="0" w:space="0" w:color="auto"/>
                <w:left w:val="none" w:sz="0" w:space="0" w:color="auto"/>
                <w:bottom w:val="none" w:sz="0" w:space="0" w:color="auto"/>
                <w:right w:val="none" w:sz="0" w:space="0" w:color="auto"/>
              </w:divBdr>
              <w:divsChild>
                <w:div w:id="1200509886">
                  <w:marLeft w:val="0"/>
                  <w:marRight w:val="0"/>
                  <w:marTop w:val="0"/>
                  <w:marBottom w:val="0"/>
                  <w:divBdr>
                    <w:top w:val="none" w:sz="0" w:space="0" w:color="auto"/>
                    <w:left w:val="none" w:sz="0" w:space="0" w:color="auto"/>
                    <w:bottom w:val="none" w:sz="0" w:space="0" w:color="auto"/>
                    <w:right w:val="none" w:sz="0" w:space="0" w:color="auto"/>
                  </w:divBdr>
                  <w:divsChild>
                    <w:div w:id="84556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5216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rockinrott.de"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eiljazovic/Desktop/Ma&#776;rz_Pressemitteilung_RockinRott%5b59%5d.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909603D3A8C434FB7115C75608875D4" ma:contentTypeVersion="7" ma:contentTypeDescription="Ein neues Dokument erstellen." ma:contentTypeScope="" ma:versionID="1c5dca42dafd57d0182bcca0a3bb841e">
  <xsd:schema xmlns:xsd="http://www.w3.org/2001/XMLSchema" xmlns:xs="http://www.w3.org/2001/XMLSchema" xmlns:p="http://schemas.microsoft.com/office/2006/metadata/properties" xmlns:ns2="b50cb12c-f43e-4edd-b063-695693b18d77" targetNamespace="http://schemas.microsoft.com/office/2006/metadata/properties" ma:root="true" ma:fieldsID="5638d8b7a97c50d178d11555238e63e9" ns2:_="">
    <xsd:import namespace="b50cb12c-f43e-4edd-b063-695693b18d7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0cb12c-f43e-4edd-b063-695693b18d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432F33-0405-47F2-A2A8-D0F883188B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0cb12c-f43e-4edd-b063-695693b18d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275DDC9-DA8B-4268-BB4B-18E3D4419707}">
  <ds:schemaRefs>
    <ds:schemaRef ds:uri="http://schemas.microsoft.com/sharepoint/v3/contenttype/forms"/>
  </ds:schemaRefs>
</ds:datastoreItem>
</file>

<file path=customXml/itemProps3.xml><?xml version="1.0" encoding="utf-8"?>
<ds:datastoreItem xmlns:ds="http://schemas.openxmlformats.org/officeDocument/2006/customXml" ds:itemID="{863F3D1C-D73C-41FE-BFEA-EB811033F62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E9A00E1-170A-4FE3-8A8B-212940E64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März_Pressemitteilung_RockinRott[59].dotx</Template>
  <TotalTime>0</TotalTime>
  <Pages>2</Pages>
  <Words>371</Words>
  <Characters>2342</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Emina Iljazovic</dc:creator>
  <cp:keywords/>
  <dc:description/>
  <cp:lastModifiedBy>Emina Iljazovic</cp:lastModifiedBy>
  <cp:revision>1</cp:revision>
  <cp:lastPrinted>2021-07-30T14:01:00Z</cp:lastPrinted>
  <dcterms:created xsi:type="dcterms:W3CDTF">2024-08-14T09:01:00Z</dcterms:created>
  <dcterms:modified xsi:type="dcterms:W3CDTF">2024-08-14T09:02:00Z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0x0101004909603D3A8C434FB7115C75608875D4</vt:lpwstr>
  </property>
</Properties>
</file>